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06B" w:rsidRDefault="00896480" w:rsidP="003062AE">
      <w:pPr>
        <w:spacing w:before="120" w:line="360" w:lineRule="auto"/>
        <w:jc w:val="center"/>
        <w:rPr>
          <w:rFonts w:ascii="Century Gothic" w:hAnsi="Century Gothic"/>
          <w:b/>
          <w:u w:val="single"/>
        </w:rPr>
      </w:pPr>
      <w:bookmarkStart w:id="0" w:name="_GoBack"/>
      <w:bookmarkEnd w:id="0"/>
      <w:r w:rsidRPr="003062AE">
        <w:rPr>
          <w:rFonts w:ascii="Century Gothic" w:hAnsi="Century Gothic"/>
          <w:b/>
          <w:u w:val="single"/>
        </w:rPr>
        <w:t>E</w:t>
      </w:r>
      <w:r w:rsidR="005C5C30">
        <w:rPr>
          <w:rFonts w:ascii="Century Gothic" w:hAnsi="Century Gothic"/>
          <w:b/>
          <w:u w:val="single"/>
        </w:rPr>
        <w:t>DITAL DE CHAMAMENTO PÚBLICO 003</w:t>
      </w:r>
      <w:r w:rsidR="006858CE" w:rsidRPr="003062AE">
        <w:rPr>
          <w:rFonts w:ascii="Century Gothic" w:hAnsi="Century Gothic"/>
          <w:b/>
          <w:u w:val="single"/>
        </w:rPr>
        <w:t xml:space="preserve"> DE 2023</w:t>
      </w:r>
    </w:p>
    <w:p w:rsidR="005C5C30" w:rsidRDefault="005C5C30" w:rsidP="003062AE">
      <w:pPr>
        <w:spacing w:before="120" w:line="360" w:lineRule="auto"/>
        <w:jc w:val="center"/>
        <w:rPr>
          <w:rFonts w:ascii="Century Gothic" w:hAnsi="Century Gothic"/>
          <w:b/>
          <w:u w:val="single"/>
        </w:rPr>
      </w:pPr>
      <w:r>
        <w:rPr>
          <w:rFonts w:ascii="Century Gothic" w:hAnsi="Century Gothic"/>
          <w:b/>
          <w:u w:val="single"/>
        </w:rPr>
        <w:t>PROCESSO N° 089/2023</w:t>
      </w:r>
    </w:p>
    <w:p w:rsidR="005C5C30" w:rsidRPr="003062AE" w:rsidRDefault="005C5C30" w:rsidP="003062AE">
      <w:pPr>
        <w:spacing w:before="120" w:line="360" w:lineRule="auto"/>
        <w:jc w:val="center"/>
        <w:rPr>
          <w:rFonts w:ascii="Century Gothic" w:hAnsi="Century Gothic"/>
          <w:b/>
          <w:u w:val="single"/>
        </w:rPr>
      </w:pPr>
      <w:r>
        <w:rPr>
          <w:rFonts w:ascii="Century Gothic" w:hAnsi="Century Gothic"/>
          <w:b/>
          <w:u w:val="single"/>
        </w:rPr>
        <w:t>DISPENSA N°024/2023</w:t>
      </w:r>
    </w:p>
    <w:p w:rsidR="00B03B94" w:rsidRPr="003062AE" w:rsidRDefault="00B03B94" w:rsidP="003062AE">
      <w:pPr>
        <w:spacing w:before="120" w:line="360" w:lineRule="auto"/>
        <w:jc w:val="center"/>
        <w:rPr>
          <w:rFonts w:ascii="Century Gothic" w:hAnsi="Century Gothic"/>
          <w:b/>
          <w:u w:val="single"/>
        </w:rPr>
      </w:pPr>
    </w:p>
    <w:p w:rsidR="0011106B" w:rsidRPr="003062AE" w:rsidRDefault="0011106B" w:rsidP="003062AE">
      <w:pPr>
        <w:spacing w:before="120" w:line="360" w:lineRule="auto"/>
        <w:jc w:val="both"/>
        <w:rPr>
          <w:rFonts w:ascii="Century Gothic" w:hAnsi="Century Gothic"/>
          <w:b/>
          <w:bCs/>
        </w:rPr>
      </w:pPr>
      <w:r w:rsidRPr="003062AE">
        <w:rPr>
          <w:rFonts w:ascii="Century Gothic" w:hAnsi="Century Gothic"/>
          <w:b/>
          <w:bCs/>
        </w:rPr>
        <w:t>PREÂMBULO</w:t>
      </w:r>
    </w:p>
    <w:p w:rsidR="00676816" w:rsidRDefault="0011106B" w:rsidP="00266F13">
      <w:pPr>
        <w:spacing w:line="360" w:lineRule="auto"/>
        <w:jc w:val="both"/>
        <w:rPr>
          <w:rFonts w:ascii="Century Gothic" w:hAnsi="Century Gothic"/>
        </w:rPr>
      </w:pPr>
      <w:r w:rsidRPr="003062AE">
        <w:rPr>
          <w:rFonts w:ascii="Century Gothic" w:hAnsi="Century Gothic"/>
        </w:rPr>
        <w:t>O MUNICÍPIO DE SANTO ANTÔNIO DO GRAMA, pessoa jurídica de direito p</w:t>
      </w:r>
      <w:r w:rsidR="007913A3" w:rsidRPr="003062AE">
        <w:rPr>
          <w:rFonts w:ascii="Century Gothic" w:hAnsi="Century Gothic"/>
        </w:rPr>
        <w:t>úblico, por seu órgão PREFEITURA</w:t>
      </w:r>
      <w:r w:rsidRPr="003062AE">
        <w:rPr>
          <w:rFonts w:ascii="Century Gothic" w:hAnsi="Century Gothic"/>
        </w:rPr>
        <w:t xml:space="preserve"> MUNICIPAL, com sede na Rua Padre João Coutinho, 121, Centro, na cidade de Santo </w:t>
      </w:r>
      <w:r w:rsidR="006978DC" w:rsidRPr="003062AE">
        <w:rPr>
          <w:rFonts w:ascii="Century Gothic" w:hAnsi="Century Gothic"/>
        </w:rPr>
        <w:t>Antônio</w:t>
      </w:r>
      <w:r w:rsidRPr="003062AE">
        <w:rPr>
          <w:rFonts w:ascii="Century Gothic" w:hAnsi="Century Gothic"/>
        </w:rPr>
        <w:t xml:space="preserve"> do Grama, Minas Gerais, </w:t>
      </w:r>
      <w:proofErr w:type="spellStart"/>
      <w:r w:rsidRPr="003062AE">
        <w:rPr>
          <w:rFonts w:ascii="Century Gothic" w:hAnsi="Century Gothic"/>
        </w:rPr>
        <w:t>Cep</w:t>
      </w:r>
      <w:proofErr w:type="spellEnd"/>
      <w:r w:rsidRPr="003062AE">
        <w:rPr>
          <w:rFonts w:ascii="Century Gothic" w:hAnsi="Century Gothic"/>
        </w:rPr>
        <w:t>. 35.388-000</w:t>
      </w:r>
      <w:r w:rsidRPr="003062AE">
        <w:rPr>
          <w:rFonts w:ascii="Century Gothic" w:eastAsia="Calibri" w:hAnsi="Century Gothic"/>
        </w:rPr>
        <w:t xml:space="preserve">, inscrito no Cadastro Nacional de Pessoa Jurídica sob o nº 18.836.973/0001-20, neste ato representado pelo Prefeito Municipal Senhor Marco Aurélio Raminho e </w:t>
      </w:r>
      <w:r w:rsidR="0039722D" w:rsidRPr="003062AE">
        <w:rPr>
          <w:rFonts w:ascii="Century Gothic" w:eastAsia="Calibri" w:hAnsi="Century Gothic"/>
        </w:rPr>
        <w:t>a</w:t>
      </w:r>
      <w:r w:rsidRPr="003062AE">
        <w:rPr>
          <w:rFonts w:ascii="Century Gothic" w:eastAsia="Calibri" w:hAnsi="Century Gothic"/>
        </w:rPr>
        <w:t xml:space="preserve"> </w:t>
      </w:r>
      <w:r w:rsidR="00896480" w:rsidRPr="003062AE">
        <w:rPr>
          <w:rFonts w:ascii="Century Gothic" w:eastAsia="Calibri" w:hAnsi="Century Gothic"/>
        </w:rPr>
        <w:t>presidente da Comissão de Licitação</w:t>
      </w:r>
      <w:r w:rsidRPr="003062AE">
        <w:rPr>
          <w:rFonts w:ascii="Century Gothic" w:hAnsi="Century Gothic"/>
        </w:rPr>
        <w:t xml:space="preserve">, </w:t>
      </w:r>
      <w:r w:rsidRPr="00A54D51">
        <w:rPr>
          <w:rFonts w:ascii="Century Gothic" w:hAnsi="Century Gothic"/>
          <w:color w:val="000000" w:themeColor="text1"/>
        </w:rPr>
        <w:t>designada pela P</w:t>
      </w:r>
      <w:r w:rsidR="00896480" w:rsidRPr="00A54D51">
        <w:rPr>
          <w:rFonts w:ascii="Century Gothic" w:hAnsi="Century Gothic"/>
          <w:color w:val="000000" w:themeColor="text1"/>
        </w:rPr>
        <w:t xml:space="preserve">ortaria nº </w:t>
      </w:r>
      <w:r w:rsidR="00A54D51" w:rsidRPr="00A54D51">
        <w:rPr>
          <w:rFonts w:ascii="Century Gothic" w:hAnsi="Century Gothic"/>
          <w:color w:val="000000" w:themeColor="text1"/>
        </w:rPr>
        <w:t>055</w:t>
      </w:r>
      <w:r w:rsidR="00564F76" w:rsidRPr="00A54D51">
        <w:rPr>
          <w:rFonts w:ascii="Century Gothic" w:hAnsi="Century Gothic"/>
          <w:color w:val="000000" w:themeColor="text1"/>
        </w:rPr>
        <w:t xml:space="preserve"> de </w:t>
      </w:r>
      <w:r w:rsidRPr="00A54D51">
        <w:rPr>
          <w:rFonts w:ascii="Century Gothic" w:hAnsi="Century Gothic"/>
          <w:color w:val="000000" w:themeColor="text1"/>
        </w:rPr>
        <w:t>20</w:t>
      </w:r>
      <w:r w:rsidR="00896480" w:rsidRPr="00A54D51">
        <w:rPr>
          <w:rFonts w:ascii="Century Gothic" w:hAnsi="Century Gothic"/>
          <w:color w:val="000000" w:themeColor="text1"/>
        </w:rPr>
        <w:t>2</w:t>
      </w:r>
      <w:r w:rsidR="00A54D51" w:rsidRPr="00A54D51">
        <w:rPr>
          <w:rFonts w:ascii="Century Gothic" w:hAnsi="Century Gothic"/>
          <w:color w:val="000000" w:themeColor="text1"/>
        </w:rPr>
        <w:t>3</w:t>
      </w:r>
      <w:r w:rsidR="00896480" w:rsidRPr="003062AE">
        <w:rPr>
          <w:rFonts w:ascii="Century Gothic" w:hAnsi="Century Gothic"/>
        </w:rPr>
        <w:t xml:space="preserve">, em conformidade </w:t>
      </w:r>
      <w:r w:rsidR="00564F76" w:rsidRPr="003062AE">
        <w:rPr>
          <w:rFonts w:ascii="Century Gothic" w:hAnsi="Century Gothic"/>
        </w:rPr>
        <w:t>Lei Federal nº 8.666/93</w:t>
      </w:r>
      <w:r w:rsidR="00564F76" w:rsidRPr="003062AE">
        <w:rPr>
          <w:rFonts w:ascii="Century Gothic" w:hAnsi="Century Gothic"/>
          <w:vertAlign w:val="superscript"/>
        </w:rPr>
        <w:footnoteReference w:id="1"/>
      </w:r>
      <w:r w:rsidR="00896480" w:rsidRPr="003062AE">
        <w:rPr>
          <w:rFonts w:ascii="Century Gothic" w:hAnsi="Century Gothic"/>
        </w:rPr>
        <w:t xml:space="preserve"> e demais legislações pertinentes</w:t>
      </w:r>
      <w:r w:rsidR="00564F76" w:rsidRPr="003062AE">
        <w:rPr>
          <w:rFonts w:ascii="Century Gothic" w:hAnsi="Century Gothic"/>
        </w:rPr>
        <w:t>,</w:t>
      </w:r>
      <w:r w:rsidR="00896480" w:rsidRPr="003062AE">
        <w:rPr>
          <w:rFonts w:ascii="Century Gothic" w:hAnsi="Century Gothic"/>
        </w:rPr>
        <w:t xml:space="preserve"> e conforme</w:t>
      </w:r>
      <w:r w:rsidR="00564F76" w:rsidRPr="003062AE">
        <w:rPr>
          <w:rFonts w:ascii="Century Gothic" w:hAnsi="Century Gothic"/>
        </w:rPr>
        <w:t xml:space="preserve"> especificações e anexos do presente Instrumento Convocatório, torna pública, para conhecimento de todos os interessados, que está realizando</w:t>
      </w:r>
      <w:r w:rsidR="00896480" w:rsidRPr="003062AE">
        <w:rPr>
          <w:rFonts w:ascii="Century Gothic" w:hAnsi="Century Gothic"/>
        </w:rPr>
        <w:t xml:space="preserve"> a </w:t>
      </w:r>
      <w:r w:rsidR="00896480" w:rsidRPr="003062AE">
        <w:rPr>
          <w:rStyle w:val="markedcontent"/>
          <w:rFonts w:ascii="Century Gothic" w:hAnsi="Century Gothic"/>
        </w:rPr>
        <w:t xml:space="preserve">presente </w:t>
      </w:r>
      <w:r w:rsidR="00896480" w:rsidRPr="0073681B">
        <w:rPr>
          <w:rStyle w:val="markedcontent"/>
          <w:rFonts w:ascii="Century Gothic" w:hAnsi="Century Gothic"/>
        </w:rPr>
        <w:t>Chamada Pública</w:t>
      </w:r>
      <w:r w:rsidR="00676816" w:rsidRPr="0073681B">
        <w:rPr>
          <w:rFonts w:ascii="Century Gothic" w:hAnsi="Century Gothic"/>
        </w:rPr>
        <w:t>,</w:t>
      </w:r>
      <w:r w:rsidR="00676816" w:rsidRPr="003062AE">
        <w:rPr>
          <w:rFonts w:ascii="Century Gothic" w:hAnsi="Century Gothic"/>
        </w:rPr>
        <w:t xml:space="preserve"> para permissão remun</w:t>
      </w:r>
      <w:r w:rsidR="00904CBE" w:rsidRPr="003062AE">
        <w:rPr>
          <w:rFonts w:ascii="Century Gothic" w:hAnsi="Century Gothic"/>
        </w:rPr>
        <w:t>erada de uso de espaço público</w:t>
      </w:r>
      <w:r w:rsidR="00676816" w:rsidRPr="003062AE">
        <w:rPr>
          <w:rFonts w:ascii="Century Gothic" w:hAnsi="Century Gothic"/>
        </w:rPr>
        <w:t xml:space="preserve">, </w:t>
      </w:r>
      <w:r w:rsidR="00904CBE" w:rsidRPr="003062AE">
        <w:rPr>
          <w:rFonts w:ascii="Century Gothic" w:hAnsi="Century Gothic"/>
        </w:rPr>
        <w:t xml:space="preserve">para </w:t>
      </w:r>
      <w:r w:rsidR="00676816" w:rsidRPr="003062AE">
        <w:rPr>
          <w:rFonts w:ascii="Century Gothic" w:hAnsi="Century Gothic"/>
        </w:rPr>
        <w:t>à exploração de barracas destinadas a atividade econômica (comércio de bebidas, produtos alimentícios e outros), sujeita a prévia licença da Prefeitura Municipal de Santo Antônio do Grama, durante a</w:t>
      </w:r>
      <w:r w:rsidR="0046011F">
        <w:rPr>
          <w:rFonts w:ascii="Century Gothic" w:hAnsi="Century Gothic"/>
        </w:rPr>
        <w:t xml:space="preserve">s  22ª </w:t>
      </w:r>
      <w:r w:rsidR="00904CBE" w:rsidRPr="003062AE">
        <w:rPr>
          <w:rFonts w:ascii="Century Gothic" w:hAnsi="Century Gothic"/>
        </w:rPr>
        <w:t xml:space="preserve"> festa do peão</w:t>
      </w:r>
      <w:r w:rsidR="00676816" w:rsidRPr="003062AE">
        <w:rPr>
          <w:rFonts w:ascii="Century Gothic" w:hAnsi="Century Gothic"/>
        </w:rPr>
        <w:t>, em atendimento à</w:t>
      </w:r>
      <w:r w:rsidR="00904CBE" w:rsidRPr="003062AE">
        <w:rPr>
          <w:rFonts w:ascii="Century Gothic" w:hAnsi="Century Gothic"/>
        </w:rPr>
        <w:t xml:space="preserve"> solicitação da</w:t>
      </w:r>
      <w:r w:rsidR="00676816" w:rsidRPr="003062AE">
        <w:rPr>
          <w:rFonts w:ascii="Century Gothic" w:hAnsi="Century Gothic"/>
        </w:rPr>
        <w:t xml:space="preserve"> Secretaria Municipal de</w:t>
      </w:r>
      <w:r w:rsidR="0073681B">
        <w:rPr>
          <w:rFonts w:ascii="Century Gothic" w:hAnsi="Century Gothic"/>
        </w:rPr>
        <w:t xml:space="preserve"> Educação, Esporte, </w:t>
      </w:r>
      <w:r w:rsidR="00676816" w:rsidRPr="003062AE">
        <w:rPr>
          <w:rFonts w:ascii="Century Gothic" w:hAnsi="Century Gothic"/>
        </w:rPr>
        <w:t>Cultura</w:t>
      </w:r>
      <w:r w:rsidR="0073681B">
        <w:rPr>
          <w:rFonts w:ascii="Century Gothic" w:hAnsi="Century Gothic"/>
        </w:rPr>
        <w:t>, Lazer e Turismo</w:t>
      </w:r>
      <w:r w:rsidR="00676816" w:rsidRPr="003062AE">
        <w:rPr>
          <w:rFonts w:ascii="Century Gothic" w:hAnsi="Century Gothic"/>
        </w:rPr>
        <w:t xml:space="preserve"> </w:t>
      </w:r>
      <w:r w:rsidR="00904CBE" w:rsidRPr="003062AE">
        <w:rPr>
          <w:rFonts w:ascii="Century Gothic" w:hAnsi="Century Gothic"/>
        </w:rPr>
        <w:t xml:space="preserve">a ser realizado no período de 08 a 10 de setembro </w:t>
      </w:r>
      <w:r w:rsidR="00676816" w:rsidRPr="003062AE">
        <w:rPr>
          <w:rFonts w:ascii="Century Gothic" w:hAnsi="Century Gothic"/>
        </w:rPr>
        <w:t>de 2023.</w:t>
      </w:r>
    </w:p>
    <w:p w:rsidR="007B200E" w:rsidRPr="003062AE" w:rsidRDefault="007B200E" w:rsidP="003062AE">
      <w:pPr>
        <w:spacing w:before="120" w:line="360" w:lineRule="auto"/>
        <w:jc w:val="both"/>
        <w:rPr>
          <w:rFonts w:ascii="Century Gothic" w:hAnsi="Century Gothic"/>
          <w:b/>
          <w:u w:val="single"/>
        </w:rPr>
      </w:pPr>
      <w:r w:rsidRPr="003062AE">
        <w:rPr>
          <w:rFonts w:ascii="Century Gothic" w:hAnsi="Century Gothic"/>
          <w:b/>
          <w:u w:val="single"/>
        </w:rPr>
        <w:t>1 - DAS DISPOSIÇÕES GERAIS:</w:t>
      </w:r>
    </w:p>
    <w:p w:rsidR="007B200E" w:rsidRPr="003062AE" w:rsidRDefault="00676816" w:rsidP="003062AE">
      <w:pPr>
        <w:spacing w:before="120" w:line="360" w:lineRule="auto"/>
        <w:jc w:val="both"/>
        <w:rPr>
          <w:rFonts w:ascii="Century Gothic" w:hAnsi="Century Gothic"/>
        </w:rPr>
      </w:pPr>
      <w:r w:rsidRPr="003062AE">
        <w:rPr>
          <w:rFonts w:ascii="Century Gothic" w:hAnsi="Century Gothic"/>
        </w:rPr>
        <w:t xml:space="preserve">1.1. </w:t>
      </w:r>
      <w:r w:rsidR="007B200E" w:rsidRPr="003062AE">
        <w:rPr>
          <w:rFonts w:ascii="Century Gothic" w:hAnsi="Century Gothic"/>
        </w:rPr>
        <w:t>A presente Chamada Pública visa dar ampla transparê</w:t>
      </w:r>
      <w:r w:rsidR="001B1761" w:rsidRPr="003062AE">
        <w:rPr>
          <w:rFonts w:ascii="Century Gothic" w:hAnsi="Century Gothic"/>
        </w:rPr>
        <w:t xml:space="preserve">ncia e concorrência a todos que </w:t>
      </w:r>
      <w:r w:rsidR="007B200E" w:rsidRPr="003062AE">
        <w:rPr>
          <w:rFonts w:ascii="Century Gothic" w:hAnsi="Century Gothic"/>
        </w:rPr>
        <w:t>pretendam concorrer para a exploração das barracas, destinadas ao comércio temporário</w:t>
      </w:r>
      <w:r w:rsidR="001B1761" w:rsidRPr="003062AE">
        <w:rPr>
          <w:rFonts w:ascii="Century Gothic" w:hAnsi="Century Gothic"/>
        </w:rPr>
        <w:t xml:space="preserve"> </w:t>
      </w:r>
      <w:r w:rsidR="007B200E" w:rsidRPr="003062AE">
        <w:rPr>
          <w:rFonts w:ascii="Century Gothic" w:hAnsi="Century Gothic"/>
        </w:rPr>
        <w:t>de gêneros alimentícios e bebidas, para realização do citado evento.</w:t>
      </w:r>
    </w:p>
    <w:p w:rsidR="007B200E" w:rsidRPr="003062AE" w:rsidRDefault="007B200E" w:rsidP="003062AE">
      <w:pPr>
        <w:spacing w:before="120" w:line="360" w:lineRule="auto"/>
        <w:jc w:val="both"/>
        <w:rPr>
          <w:rFonts w:ascii="Century Gothic" w:hAnsi="Century Gothic"/>
          <w:b/>
          <w:u w:val="single"/>
        </w:rPr>
      </w:pPr>
      <w:r w:rsidRPr="003062AE">
        <w:rPr>
          <w:rFonts w:ascii="Century Gothic" w:hAnsi="Century Gothic"/>
        </w:rPr>
        <w:lastRenderedPageBreak/>
        <w:br/>
      </w:r>
      <w:r w:rsidRPr="003062AE">
        <w:rPr>
          <w:rFonts w:ascii="Century Gothic" w:hAnsi="Century Gothic"/>
          <w:b/>
          <w:u w:val="single"/>
        </w:rPr>
        <w:t>2 - DO OBJETO:</w:t>
      </w:r>
    </w:p>
    <w:p w:rsidR="00676816" w:rsidRPr="003062AE" w:rsidRDefault="00676816" w:rsidP="003062AE">
      <w:pPr>
        <w:spacing w:before="120" w:line="360" w:lineRule="auto"/>
        <w:jc w:val="both"/>
        <w:rPr>
          <w:rFonts w:ascii="Century Gothic" w:hAnsi="Century Gothic"/>
        </w:rPr>
      </w:pPr>
      <w:r w:rsidRPr="003062AE">
        <w:rPr>
          <w:rFonts w:ascii="Century Gothic" w:hAnsi="Century Gothic"/>
        </w:rPr>
        <w:t xml:space="preserve">2.1. </w:t>
      </w:r>
      <w:r w:rsidR="007B200E" w:rsidRPr="003062AE">
        <w:rPr>
          <w:rFonts w:ascii="Century Gothic" w:hAnsi="Century Gothic"/>
        </w:rPr>
        <w:t xml:space="preserve">O objeto do presente instrumento é a </w:t>
      </w:r>
      <w:r w:rsidR="00AA58E2" w:rsidRPr="003062AE">
        <w:rPr>
          <w:rFonts w:ascii="Century Gothic" w:hAnsi="Century Gothic"/>
        </w:rPr>
        <w:t xml:space="preserve">para à exploração de barracas destinadas a atividade econômica (comércio de bebidas, produtos alimentícios e outros), sujeita a prévia licença da Prefeitura Municipal de Santo </w:t>
      </w:r>
      <w:r w:rsidR="0046011F">
        <w:rPr>
          <w:rFonts w:ascii="Century Gothic" w:hAnsi="Century Gothic"/>
        </w:rPr>
        <w:t xml:space="preserve">Antônio do Grama, durante a 22ª </w:t>
      </w:r>
      <w:r w:rsidR="00AA58E2" w:rsidRPr="003062AE">
        <w:rPr>
          <w:rFonts w:ascii="Century Gothic" w:hAnsi="Century Gothic"/>
        </w:rPr>
        <w:t>festa do peão, em atendimento à solicitação da Secretaria Municipal de Cultura, a ser realizado no período de 08 a 10 de setembro de 2023</w:t>
      </w:r>
      <w:r w:rsidR="00801DAD" w:rsidRPr="003062AE">
        <w:rPr>
          <w:rFonts w:ascii="Century Gothic" w:hAnsi="Century Gothic"/>
        </w:rPr>
        <w:t>.</w:t>
      </w:r>
    </w:p>
    <w:p w:rsidR="00930740" w:rsidRPr="003062AE" w:rsidRDefault="003062AE" w:rsidP="003062AE">
      <w:pPr>
        <w:spacing w:before="120" w:line="360" w:lineRule="auto"/>
        <w:jc w:val="both"/>
        <w:rPr>
          <w:rFonts w:ascii="Century Gothic" w:hAnsi="Century Gothic"/>
          <w:b/>
          <w:u w:val="single"/>
        </w:rPr>
      </w:pPr>
      <w:r w:rsidRPr="003062AE">
        <w:rPr>
          <w:rFonts w:ascii="Century Gothic" w:hAnsi="Century Gothic"/>
          <w:b/>
          <w:u w:val="single"/>
        </w:rPr>
        <w:t>2.2.</w:t>
      </w:r>
      <w:r w:rsidRPr="003062AE">
        <w:rPr>
          <w:rFonts w:ascii="Century Gothic" w:hAnsi="Century Gothic"/>
          <w:u w:val="single"/>
        </w:rPr>
        <w:t xml:space="preserve"> </w:t>
      </w:r>
      <w:r w:rsidRPr="003062AE">
        <w:rPr>
          <w:rFonts w:ascii="Century Gothic" w:hAnsi="Century Gothic"/>
          <w:b/>
          <w:u w:val="single"/>
        </w:rPr>
        <w:t>ESPECIFICAÇÕES</w:t>
      </w:r>
    </w:p>
    <w:p w:rsidR="00801DAD" w:rsidRPr="003062AE" w:rsidRDefault="00805F57" w:rsidP="003062AE">
      <w:pPr>
        <w:spacing w:before="120" w:line="360" w:lineRule="auto"/>
        <w:jc w:val="both"/>
        <w:rPr>
          <w:rFonts w:ascii="Century Gothic" w:hAnsi="Century Gothic"/>
        </w:rPr>
      </w:pPr>
      <w:r w:rsidRPr="003062AE">
        <w:rPr>
          <w:rFonts w:ascii="Century Gothic" w:hAnsi="Century Gothic"/>
        </w:rPr>
        <w:t>2.2.1. Considerando</w:t>
      </w:r>
      <w:r w:rsidR="0046011F">
        <w:rPr>
          <w:rFonts w:ascii="Century Gothic" w:hAnsi="Century Gothic"/>
        </w:rPr>
        <w:t xml:space="preserve"> a estimativa de público de 4.000,00 </w:t>
      </w:r>
      <w:r w:rsidR="000A0932">
        <w:rPr>
          <w:rFonts w:ascii="Century Gothic" w:hAnsi="Century Gothic"/>
        </w:rPr>
        <w:t>(quatro</w:t>
      </w:r>
      <w:r w:rsidR="00AA58E2" w:rsidRPr="003062AE">
        <w:rPr>
          <w:rFonts w:ascii="Century Gothic" w:hAnsi="Century Gothic"/>
        </w:rPr>
        <w:t>)</w:t>
      </w:r>
      <w:r w:rsidR="000A0932">
        <w:rPr>
          <w:rFonts w:ascii="Century Gothic" w:hAnsi="Century Gothic"/>
        </w:rPr>
        <w:t xml:space="preserve"> mil</w:t>
      </w:r>
      <w:r w:rsidRPr="003062AE">
        <w:rPr>
          <w:rFonts w:ascii="Century Gothic" w:hAnsi="Century Gothic"/>
        </w:rPr>
        <w:t xml:space="preserve"> pessoas a cada </w:t>
      </w:r>
      <w:r w:rsidR="00AA58E2" w:rsidRPr="003062AE">
        <w:rPr>
          <w:rFonts w:ascii="Century Gothic" w:hAnsi="Century Gothic"/>
        </w:rPr>
        <w:t xml:space="preserve">dia </w:t>
      </w:r>
      <w:r w:rsidRPr="003062AE">
        <w:rPr>
          <w:rFonts w:ascii="Century Gothic" w:hAnsi="Century Gothic"/>
        </w:rPr>
        <w:t>do evento, bem como a necessidade de consumo e a limitação de espaço, fica estipulada a qu</w:t>
      </w:r>
      <w:r w:rsidR="00AA58E2" w:rsidRPr="003062AE">
        <w:rPr>
          <w:rFonts w:ascii="Century Gothic" w:hAnsi="Century Gothic"/>
        </w:rPr>
        <w:t>antidade máxima de 17 (dezessete</w:t>
      </w:r>
      <w:r w:rsidRPr="003062AE">
        <w:rPr>
          <w:rFonts w:ascii="Century Gothic" w:hAnsi="Century Gothic"/>
        </w:rPr>
        <w:t>)</w:t>
      </w:r>
      <w:r w:rsidR="00AA58E2" w:rsidRPr="003062AE">
        <w:rPr>
          <w:rFonts w:ascii="Century Gothic" w:hAnsi="Century Gothic"/>
        </w:rPr>
        <w:t xml:space="preserve"> barracas, tamanho 3x3, 03 (três) barracas 6x6 e 03 (três) ilhas.</w:t>
      </w:r>
    </w:p>
    <w:p w:rsidR="00801DAD" w:rsidRPr="003062AE" w:rsidRDefault="00801DAD" w:rsidP="003062AE">
      <w:pPr>
        <w:spacing w:before="120" w:line="360" w:lineRule="auto"/>
        <w:jc w:val="both"/>
        <w:rPr>
          <w:rFonts w:ascii="Century Gothic" w:hAnsi="Century Gothic"/>
        </w:rPr>
      </w:pPr>
      <w:r w:rsidRPr="003062AE">
        <w:rPr>
          <w:rFonts w:ascii="Century Gothic" w:hAnsi="Century Gothic"/>
        </w:rPr>
        <w:t>2.2.2. As</w:t>
      </w:r>
      <w:r w:rsidRPr="003062AE">
        <w:rPr>
          <w:rFonts w:ascii="Century Gothic" w:hAnsi="Century Gothic"/>
          <w:color w:val="FF0000"/>
        </w:rPr>
        <w:t xml:space="preserve"> </w:t>
      </w:r>
      <w:r w:rsidRPr="003062AE">
        <w:rPr>
          <w:rFonts w:ascii="Century Gothic" w:hAnsi="Century Gothic"/>
        </w:rPr>
        <w:t>tendas serão fornecidas pela Prefeitura Municipal de Santo Antônio do Grama.</w:t>
      </w:r>
    </w:p>
    <w:p w:rsidR="00801DAD" w:rsidRPr="003062AE" w:rsidRDefault="00801DAD" w:rsidP="003062AE">
      <w:pPr>
        <w:spacing w:before="120" w:line="360" w:lineRule="auto"/>
        <w:jc w:val="both"/>
        <w:rPr>
          <w:rFonts w:ascii="Century Gothic" w:hAnsi="Century Gothic"/>
        </w:rPr>
      </w:pPr>
      <w:r w:rsidRPr="003062AE">
        <w:rPr>
          <w:rFonts w:ascii="Century Gothic" w:hAnsi="Century Gothic"/>
        </w:rPr>
        <w:t>2.2.4. Não será permitida a venda de bebidas alcoólicas para menores de 18 anos, e na dúvida sempre solicitar o documento de identificação.</w:t>
      </w:r>
    </w:p>
    <w:p w:rsidR="00801DAD" w:rsidRPr="003062AE" w:rsidRDefault="00801DAD" w:rsidP="003062AE">
      <w:pPr>
        <w:spacing w:before="120" w:line="360" w:lineRule="auto"/>
        <w:jc w:val="both"/>
        <w:rPr>
          <w:rFonts w:ascii="Century Gothic" w:hAnsi="Century Gothic"/>
        </w:rPr>
      </w:pPr>
      <w:r w:rsidRPr="003062AE">
        <w:rPr>
          <w:rFonts w:ascii="Century Gothic" w:hAnsi="Century Gothic"/>
        </w:rPr>
        <w:t xml:space="preserve">2.2.5. O presente evento realizar-se-á nos dias </w:t>
      </w:r>
      <w:r w:rsidR="00AA58E2" w:rsidRPr="003062AE">
        <w:rPr>
          <w:rFonts w:ascii="Century Gothic" w:hAnsi="Century Gothic"/>
        </w:rPr>
        <w:t xml:space="preserve">08 a 10 de setembro </w:t>
      </w:r>
      <w:r w:rsidRPr="003062AE">
        <w:rPr>
          <w:rFonts w:ascii="Century Gothic" w:hAnsi="Century Gothic"/>
        </w:rPr>
        <w:t>de 2023.</w:t>
      </w:r>
    </w:p>
    <w:p w:rsidR="00AB6AC8" w:rsidRPr="003062AE" w:rsidRDefault="00801DAD" w:rsidP="003062AE">
      <w:pPr>
        <w:spacing w:before="120" w:line="360" w:lineRule="auto"/>
        <w:jc w:val="both"/>
        <w:rPr>
          <w:rFonts w:ascii="Century Gothic" w:hAnsi="Century Gothic"/>
          <w:b/>
          <w:u w:val="single"/>
        </w:rPr>
      </w:pPr>
      <w:r w:rsidRPr="003062AE">
        <w:rPr>
          <w:rFonts w:ascii="Century Gothic" w:hAnsi="Century Gothic"/>
          <w:b/>
          <w:u w:val="single"/>
        </w:rPr>
        <w:t xml:space="preserve">3 </w:t>
      </w:r>
      <w:r w:rsidR="00AB6AC8" w:rsidRPr="003062AE">
        <w:rPr>
          <w:rFonts w:ascii="Century Gothic" w:hAnsi="Century Gothic"/>
          <w:b/>
          <w:u w:val="single"/>
        </w:rPr>
        <w:t>– DISPOSIÇÕES PRELIMINARES</w:t>
      </w:r>
    </w:p>
    <w:p w:rsidR="00AB6AC8" w:rsidRPr="003062AE" w:rsidRDefault="00AB6AC8" w:rsidP="003062AE">
      <w:pPr>
        <w:spacing w:before="120" w:line="360" w:lineRule="auto"/>
        <w:jc w:val="both"/>
        <w:rPr>
          <w:rFonts w:ascii="Century Gothic" w:hAnsi="Century Gothic"/>
        </w:rPr>
      </w:pPr>
      <w:r w:rsidRPr="003062AE">
        <w:rPr>
          <w:rFonts w:ascii="Century Gothic" w:hAnsi="Century Gothic"/>
        </w:rPr>
        <w:t>3.1. O acolhimento das p</w:t>
      </w:r>
      <w:r w:rsidR="000A0932">
        <w:rPr>
          <w:rFonts w:ascii="Century Gothic" w:hAnsi="Century Gothic"/>
        </w:rPr>
        <w:t>ropostas será feito até as 08hs30min, horário local, do dia 28</w:t>
      </w:r>
      <w:r w:rsidRPr="003062AE">
        <w:rPr>
          <w:rFonts w:ascii="Century Gothic" w:hAnsi="Century Gothic"/>
        </w:rPr>
        <w:t>/08/2023.</w:t>
      </w:r>
    </w:p>
    <w:p w:rsidR="00AB6AC8" w:rsidRPr="003062AE" w:rsidRDefault="00AB6AC8" w:rsidP="003062AE">
      <w:pPr>
        <w:spacing w:before="120" w:line="360" w:lineRule="auto"/>
        <w:jc w:val="both"/>
        <w:rPr>
          <w:rFonts w:ascii="Century Gothic" w:hAnsi="Century Gothic"/>
        </w:rPr>
      </w:pPr>
      <w:r w:rsidRPr="003062AE">
        <w:rPr>
          <w:rFonts w:ascii="Century Gothic" w:hAnsi="Century Gothic"/>
        </w:rPr>
        <w:t xml:space="preserve">• Abertura da </w:t>
      </w:r>
      <w:r w:rsidR="000A0932">
        <w:rPr>
          <w:rFonts w:ascii="Century Gothic" w:hAnsi="Century Gothic"/>
        </w:rPr>
        <w:t>sessão ocorrerá às 08hs30min, horário local, do dia 28</w:t>
      </w:r>
      <w:r w:rsidRPr="003062AE">
        <w:rPr>
          <w:rFonts w:ascii="Century Gothic" w:hAnsi="Century Gothic"/>
        </w:rPr>
        <w:t>/08/2023, dando-se início, em seguida, ao credenciamento.</w:t>
      </w:r>
    </w:p>
    <w:p w:rsidR="00AB6AC8" w:rsidRPr="003062AE" w:rsidRDefault="00AB6AC8" w:rsidP="003062AE">
      <w:pPr>
        <w:spacing w:before="120" w:line="360" w:lineRule="auto"/>
        <w:jc w:val="both"/>
        <w:rPr>
          <w:rFonts w:ascii="Century Gothic" w:hAnsi="Century Gothic"/>
          <w:b/>
          <w:u w:val="single"/>
        </w:rPr>
      </w:pPr>
      <w:r w:rsidRPr="003062AE">
        <w:rPr>
          <w:rFonts w:ascii="Century Gothic" w:hAnsi="Century Gothic"/>
        </w:rPr>
        <w:t>• A Disputa de Preços terá início após o fim do credenciamento</w:t>
      </w:r>
    </w:p>
    <w:p w:rsidR="00801DAD" w:rsidRPr="003062AE" w:rsidRDefault="00AB6AC8" w:rsidP="003062AE">
      <w:pPr>
        <w:spacing w:before="120" w:line="360" w:lineRule="auto"/>
        <w:jc w:val="both"/>
        <w:rPr>
          <w:rFonts w:ascii="Century Gothic" w:hAnsi="Century Gothic"/>
        </w:rPr>
      </w:pPr>
      <w:r w:rsidRPr="003062AE">
        <w:rPr>
          <w:rFonts w:ascii="Century Gothic" w:hAnsi="Century Gothic"/>
        </w:rPr>
        <w:t>3.2</w:t>
      </w:r>
      <w:r w:rsidR="00801DAD" w:rsidRPr="003062AE">
        <w:rPr>
          <w:rFonts w:ascii="Century Gothic" w:hAnsi="Century Gothic"/>
        </w:rPr>
        <w:t xml:space="preserve">. </w:t>
      </w:r>
      <w:r w:rsidRPr="003062AE">
        <w:rPr>
          <w:rFonts w:ascii="Century Gothic" w:hAnsi="Century Gothic" w:cs="Arial"/>
        </w:rPr>
        <w:t>O (s) vencedor (es), embora possa ser auxiliados pelo Município, ficará (</w:t>
      </w:r>
      <w:proofErr w:type="spellStart"/>
      <w:r w:rsidRPr="003062AE">
        <w:rPr>
          <w:rFonts w:ascii="Century Gothic" w:hAnsi="Century Gothic" w:cs="Arial"/>
        </w:rPr>
        <w:t>ão</w:t>
      </w:r>
      <w:proofErr w:type="spellEnd"/>
      <w:r w:rsidRPr="003062AE">
        <w:rPr>
          <w:rFonts w:ascii="Century Gothic" w:hAnsi="Century Gothic" w:cs="Arial"/>
        </w:rPr>
        <w:t>) responsável (</w:t>
      </w:r>
      <w:proofErr w:type="spellStart"/>
      <w:r w:rsidRPr="003062AE">
        <w:rPr>
          <w:rFonts w:ascii="Century Gothic" w:hAnsi="Century Gothic" w:cs="Arial"/>
        </w:rPr>
        <w:t>is</w:t>
      </w:r>
      <w:proofErr w:type="spellEnd"/>
      <w:r w:rsidRPr="003062AE">
        <w:rPr>
          <w:rFonts w:ascii="Century Gothic" w:hAnsi="Century Gothic" w:cs="Arial"/>
        </w:rPr>
        <w:t>) pela montagem e organização de sua (s) barraca (s), bem como a preparação e venda de bebidas e alimentos.</w:t>
      </w:r>
    </w:p>
    <w:p w:rsidR="00AC6BB5" w:rsidRPr="003062AE" w:rsidRDefault="00AB6AC8" w:rsidP="003062AE">
      <w:pPr>
        <w:spacing w:before="120" w:line="360" w:lineRule="auto"/>
        <w:jc w:val="both"/>
        <w:rPr>
          <w:rFonts w:ascii="Century Gothic" w:hAnsi="Century Gothic"/>
        </w:rPr>
      </w:pPr>
      <w:r w:rsidRPr="003062AE">
        <w:rPr>
          <w:rFonts w:ascii="Century Gothic" w:hAnsi="Century Gothic"/>
        </w:rPr>
        <w:lastRenderedPageBreak/>
        <w:t>3.3</w:t>
      </w:r>
      <w:r w:rsidR="00AC6BB5" w:rsidRPr="003062AE">
        <w:rPr>
          <w:rFonts w:ascii="Century Gothic" w:hAnsi="Century Gothic"/>
        </w:rPr>
        <w:t xml:space="preserve">. </w:t>
      </w:r>
      <w:r w:rsidRPr="003062AE">
        <w:rPr>
          <w:rFonts w:ascii="Century Gothic" w:hAnsi="Century Gothic"/>
        </w:rPr>
        <w:t>Os espaços cedidos a título oneroso estão sujeitos a fiscalização dos Órgãos Municipais e demais regras impostas ao evento.</w:t>
      </w:r>
    </w:p>
    <w:p w:rsidR="00AC6BB5" w:rsidRPr="003062AE" w:rsidRDefault="00AC6BB5" w:rsidP="003062AE">
      <w:pPr>
        <w:spacing w:before="120" w:line="360" w:lineRule="auto"/>
        <w:jc w:val="both"/>
        <w:rPr>
          <w:rFonts w:ascii="Century Gothic" w:hAnsi="Century Gothic"/>
        </w:rPr>
      </w:pPr>
      <w:r w:rsidRPr="003062AE">
        <w:rPr>
          <w:rFonts w:ascii="Century Gothic" w:hAnsi="Century Gothic"/>
        </w:rPr>
        <w:t>3.</w:t>
      </w:r>
      <w:r w:rsidR="00AB6AC8" w:rsidRPr="003062AE">
        <w:rPr>
          <w:rFonts w:ascii="Century Gothic" w:hAnsi="Century Gothic"/>
        </w:rPr>
        <w:t>4</w:t>
      </w:r>
      <w:r w:rsidRPr="003062AE">
        <w:rPr>
          <w:rFonts w:ascii="Century Gothic" w:hAnsi="Century Gothic"/>
        </w:rPr>
        <w:t xml:space="preserve">. </w:t>
      </w:r>
      <w:r w:rsidR="00AB6AC8" w:rsidRPr="003062AE">
        <w:rPr>
          <w:rFonts w:ascii="Century Gothic" w:hAnsi="Century Gothic"/>
        </w:rPr>
        <w:t>As áreas destinadas ao comércio serão devidamente demarcadas pelo poder público</w:t>
      </w:r>
    </w:p>
    <w:p w:rsidR="00AB6AC8" w:rsidRDefault="00AB6AC8" w:rsidP="003062AE">
      <w:pPr>
        <w:spacing w:before="120" w:line="360" w:lineRule="auto"/>
        <w:jc w:val="both"/>
        <w:rPr>
          <w:rFonts w:ascii="Century Gothic" w:hAnsi="Century Gothic"/>
          <w:bCs/>
        </w:rPr>
      </w:pPr>
      <w:r w:rsidRPr="003062AE">
        <w:rPr>
          <w:rFonts w:ascii="Century Gothic" w:hAnsi="Century Gothic"/>
        </w:rPr>
        <w:t>3.5</w:t>
      </w:r>
      <w:r w:rsidR="00AC6BB5" w:rsidRPr="003062AE">
        <w:rPr>
          <w:rFonts w:ascii="Century Gothic" w:hAnsi="Century Gothic"/>
        </w:rPr>
        <w:t>.</w:t>
      </w:r>
      <w:r w:rsidR="00AC6BB5" w:rsidRPr="003062AE">
        <w:rPr>
          <w:rFonts w:ascii="Century Gothic" w:hAnsi="Century Gothic"/>
          <w:b/>
        </w:rPr>
        <w:t xml:space="preserve"> </w:t>
      </w:r>
      <w:r w:rsidRPr="003062AE">
        <w:rPr>
          <w:rFonts w:ascii="Century Gothic" w:hAnsi="Century Gothic"/>
          <w:bCs/>
        </w:rPr>
        <w:t>O município poderá ceder mais de uma licença p</w:t>
      </w:r>
      <w:r w:rsidR="0073681B">
        <w:rPr>
          <w:rFonts w:ascii="Century Gothic" w:hAnsi="Century Gothic"/>
          <w:bCs/>
        </w:rPr>
        <w:t xml:space="preserve">or pessoa para o uso da barraca, </w:t>
      </w:r>
      <w:r w:rsidR="0073681B" w:rsidRPr="0073681B">
        <w:rPr>
          <w:rFonts w:ascii="Century Gothic" w:hAnsi="Century Gothic"/>
          <w:b/>
          <w:bCs/>
        </w:rPr>
        <w:t>com limite máximo de 04 (quatro) barracas.</w:t>
      </w:r>
    </w:p>
    <w:p w:rsidR="000A0932" w:rsidRPr="00891D37" w:rsidRDefault="000A0932" w:rsidP="003062AE">
      <w:pPr>
        <w:spacing w:before="120" w:line="360" w:lineRule="auto"/>
        <w:jc w:val="both"/>
        <w:rPr>
          <w:rFonts w:ascii="Century Gothic" w:hAnsi="Century Gothic" w:cs="Arial"/>
          <w:b/>
          <w:color w:val="000000" w:themeColor="text1"/>
        </w:rPr>
      </w:pPr>
      <w:r w:rsidRPr="00891D37">
        <w:rPr>
          <w:rFonts w:ascii="Century Gothic" w:hAnsi="Century Gothic"/>
          <w:bCs/>
          <w:color w:val="000000" w:themeColor="text1"/>
        </w:rPr>
        <w:t xml:space="preserve">3.6.  </w:t>
      </w:r>
      <w:r w:rsidRPr="00891D37">
        <w:rPr>
          <w:rFonts w:ascii="Century Gothic" w:hAnsi="Century Gothic"/>
          <w:color w:val="000000" w:themeColor="text1"/>
        </w:rPr>
        <w:t>As barracas deverão ser montadas até às 17hs do dia 0</w:t>
      </w:r>
      <w:r w:rsidR="00266F13" w:rsidRPr="00891D37">
        <w:rPr>
          <w:rFonts w:ascii="Century Gothic" w:hAnsi="Century Gothic"/>
          <w:color w:val="000000" w:themeColor="text1"/>
        </w:rPr>
        <w:t>7</w:t>
      </w:r>
      <w:r w:rsidRPr="00891D37">
        <w:rPr>
          <w:rFonts w:ascii="Century Gothic" w:hAnsi="Century Gothic"/>
          <w:color w:val="000000" w:themeColor="text1"/>
        </w:rPr>
        <w:t>/0</w:t>
      </w:r>
      <w:r w:rsidR="00266F13" w:rsidRPr="00891D37">
        <w:rPr>
          <w:rFonts w:ascii="Century Gothic" w:hAnsi="Century Gothic"/>
          <w:color w:val="000000" w:themeColor="text1"/>
        </w:rPr>
        <w:t>9</w:t>
      </w:r>
      <w:r w:rsidRPr="00891D37">
        <w:rPr>
          <w:rFonts w:ascii="Century Gothic" w:hAnsi="Century Gothic"/>
          <w:color w:val="000000" w:themeColor="text1"/>
        </w:rPr>
        <w:t>/202</w:t>
      </w:r>
      <w:r w:rsidR="00266F13" w:rsidRPr="00891D37">
        <w:rPr>
          <w:rFonts w:ascii="Century Gothic" w:hAnsi="Century Gothic"/>
          <w:color w:val="000000" w:themeColor="text1"/>
        </w:rPr>
        <w:t>3</w:t>
      </w:r>
      <w:r w:rsidRPr="00891D37">
        <w:rPr>
          <w:rFonts w:ascii="Century Gothic" w:hAnsi="Century Gothic"/>
          <w:color w:val="000000" w:themeColor="text1"/>
        </w:rPr>
        <w:t xml:space="preserve"> e desmontadas até o dia </w:t>
      </w:r>
      <w:r w:rsidR="00266F13" w:rsidRPr="00891D37">
        <w:rPr>
          <w:rFonts w:ascii="Century Gothic" w:hAnsi="Century Gothic"/>
          <w:color w:val="000000" w:themeColor="text1"/>
        </w:rPr>
        <w:t>12</w:t>
      </w:r>
      <w:r w:rsidRPr="00891D37">
        <w:rPr>
          <w:rFonts w:ascii="Century Gothic" w:hAnsi="Century Gothic"/>
          <w:color w:val="000000" w:themeColor="text1"/>
        </w:rPr>
        <w:t>/0</w:t>
      </w:r>
      <w:r w:rsidR="00266F13" w:rsidRPr="00891D37">
        <w:rPr>
          <w:rFonts w:ascii="Century Gothic" w:hAnsi="Century Gothic"/>
          <w:color w:val="000000" w:themeColor="text1"/>
        </w:rPr>
        <w:t>9</w:t>
      </w:r>
      <w:r w:rsidRPr="00891D37">
        <w:rPr>
          <w:rFonts w:ascii="Century Gothic" w:hAnsi="Century Gothic"/>
          <w:color w:val="000000" w:themeColor="text1"/>
        </w:rPr>
        <w:t xml:space="preserve">/2022 às 18 horas, </w:t>
      </w:r>
      <w:r w:rsidRPr="00891D37">
        <w:rPr>
          <w:rFonts w:ascii="Century Gothic" w:hAnsi="Century Gothic"/>
          <w:b/>
          <w:color w:val="000000" w:themeColor="text1"/>
        </w:rPr>
        <w:t>com limite de 15 amperes de energia por barraca</w:t>
      </w:r>
      <w:r w:rsidR="0073681B" w:rsidRPr="00891D37">
        <w:rPr>
          <w:rFonts w:ascii="Century Gothic" w:hAnsi="Century Gothic"/>
          <w:b/>
          <w:color w:val="000000" w:themeColor="text1"/>
        </w:rPr>
        <w:t>.</w:t>
      </w:r>
    </w:p>
    <w:p w:rsidR="00AB6AC8" w:rsidRPr="003062AE" w:rsidRDefault="00AB6AC8" w:rsidP="003062AE">
      <w:pPr>
        <w:spacing w:before="120" w:line="360" w:lineRule="auto"/>
        <w:jc w:val="both"/>
        <w:rPr>
          <w:rFonts w:ascii="Century Gothic" w:hAnsi="Century Gothic"/>
          <w:b/>
          <w:u w:val="single"/>
        </w:rPr>
      </w:pPr>
      <w:r w:rsidRPr="003062AE">
        <w:rPr>
          <w:rFonts w:ascii="Century Gothic" w:hAnsi="Century Gothic"/>
          <w:b/>
          <w:u w:val="single"/>
        </w:rPr>
        <w:t>4</w:t>
      </w:r>
      <w:r w:rsidR="003062AE">
        <w:rPr>
          <w:rFonts w:ascii="Century Gothic" w:hAnsi="Century Gothic"/>
          <w:b/>
          <w:u w:val="single"/>
        </w:rPr>
        <w:t xml:space="preserve"> </w:t>
      </w:r>
      <w:r w:rsidRPr="003062AE">
        <w:rPr>
          <w:rFonts w:ascii="Century Gothic" w:hAnsi="Century Gothic"/>
          <w:b/>
          <w:u w:val="single"/>
        </w:rPr>
        <w:t>– DAS CONDIÇÕES PARA PARTICIPAÇÃO</w:t>
      </w:r>
    </w:p>
    <w:p w:rsidR="00AB6AC8" w:rsidRPr="003062AE" w:rsidRDefault="00AB6AC8" w:rsidP="003062AE">
      <w:pPr>
        <w:spacing w:before="120" w:line="360" w:lineRule="auto"/>
        <w:jc w:val="both"/>
        <w:rPr>
          <w:rFonts w:ascii="Century Gothic" w:hAnsi="Century Gothic"/>
        </w:rPr>
      </w:pPr>
      <w:r w:rsidRPr="003062AE">
        <w:rPr>
          <w:rFonts w:ascii="Century Gothic" w:hAnsi="Century Gothic"/>
        </w:rPr>
        <w:t>4.1. Poderão participar desta licitação:</w:t>
      </w:r>
    </w:p>
    <w:p w:rsidR="00AB6AC8" w:rsidRPr="003062AE" w:rsidRDefault="00AB6AC8" w:rsidP="003062AE">
      <w:pPr>
        <w:spacing w:before="120" w:line="360" w:lineRule="auto"/>
        <w:jc w:val="both"/>
        <w:rPr>
          <w:rFonts w:ascii="Century Gothic" w:hAnsi="Century Gothic"/>
        </w:rPr>
      </w:pPr>
      <w:r w:rsidRPr="003062AE">
        <w:rPr>
          <w:rFonts w:ascii="Century Gothic" w:hAnsi="Century Gothic"/>
        </w:rPr>
        <w:t>4.1.1. Empresas que detenham atividade pertinente e compatível com o objeto deste Processo.</w:t>
      </w:r>
    </w:p>
    <w:p w:rsidR="00AB6AC8" w:rsidRPr="003062AE" w:rsidRDefault="0055357C" w:rsidP="003062AE">
      <w:pPr>
        <w:spacing w:before="120" w:line="360" w:lineRule="auto"/>
        <w:jc w:val="both"/>
        <w:rPr>
          <w:rFonts w:ascii="Century Gothic" w:hAnsi="Century Gothic"/>
        </w:rPr>
      </w:pPr>
      <w:r w:rsidRPr="003062AE">
        <w:rPr>
          <w:rFonts w:ascii="Century Gothic" w:hAnsi="Century Gothic"/>
        </w:rPr>
        <w:t>4</w:t>
      </w:r>
      <w:r w:rsidR="00AB6AC8" w:rsidRPr="003062AE">
        <w:rPr>
          <w:rFonts w:ascii="Century Gothic" w:hAnsi="Century Gothic"/>
        </w:rPr>
        <w:t>.1.2.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B6AC8" w:rsidRPr="003062AE" w:rsidRDefault="0055357C" w:rsidP="003062AE">
      <w:pPr>
        <w:spacing w:before="120" w:line="360" w:lineRule="auto"/>
        <w:jc w:val="both"/>
        <w:rPr>
          <w:rFonts w:ascii="Century Gothic" w:hAnsi="Century Gothic"/>
        </w:rPr>
      </w:pPr>
      <w:r w:rsidRPr="003062AE">
        <w:rPr>
          <w:rFonts w:ascii="Century Gothic" w:hAnsi="Century Gothic"/>
        </w:rPr>
        <w:t>4</w:t>
      </w:r>
      <w:r w:rsidR="00AB6AC8" w:rsidRPr="003062AE">
        <w:rPr>
          <w:rFonts w:ascii="Century Gothic" w:hAnsi="Century Gothic"/>
        </w:rPr>
        <w:t>.1.3. Comprovem possuir os documentos de habilitação requeridos neste edital e anexos.</w:t>
      </w:r>
    </w:p>
    <w:p w:rsidR="00AB6AC8" w:rsidRPr="003062AE" w:rsidRDefault="0055357C" w:rsidP="003062AE">
      <w:pPr>
        <w:spacing w:before="120" w:line="360" w:lineRule="auto"/>
        <w:jc w:val="both"/>
        <w:rPr>
          <w:rFonts w:ascii="Century Gothic" w:hAnsi="Century Gothic"/>
        </w:rPr>
      </w:pPr>
      <w:r w:rsidRPr="003062AE">
        <w:rPr>
          <w:rFonts w:ascii="Century Gothic" w:hAnsi="Century Gothic"/>
        </w:rPr>
        <w:t>4</w:t>
      </w:r>
      <w:r w:rsidR="00AB6AC8" w:rsidRPr="003062AE">
        <w:rPr>
          <w:rFonts w:ascii="Century Gothic" w:hAnsi="Century Gothic"/>
        </w:rPr>
        <w:t>.2. Não será admitida nesta licitação a participação de empresas:</w:t>
      </w:r>
    </w:p>
    <w:p w:rsidR="00AB6AC8" w:rsidRPr="003062AE" w:rsidRDefault="0055357C" w:rsidP="003062AE">
      <w:pPr>
        <w:spacing w:before="120" w:line="360" w:lineRule="auto"/>
        <w:jc w:val="both"/>
        <w:rPr>
          <w:rFonts w:ascii="Century Gothic" w:hAnsi="Century Gothic"/>
        </w:rPr>
      </w:pPr>
      <w:r w:rsidRPr="003062AE">
        <w:rPr>
          <w:rFonts w:ascii="Century Gothic" w:hAnsi="Century Gothic"/>
        </w:rPr>
        <w:t>4</w:t>
      </w:r>
      <w:r w:rsidR="00AB6AC8" w:rsidRPr="003062AE">
        <w:rPr>
          <w:rFonts w:ascii="Century Gothic" w:hAnsi="Century Gothic"/>
        </w:rPr>
        <w:t>.2.1. Que se encontrem sob falência, concordata, concurso de credores, dissolução ou liquidação;</w:t>
      </w:r>
    </w:p>
    <w:p w:rsidR="00AB6AC8" w:rsidRPr="003062AE" w:rsidRDefault="0055357C" w:rsidP="003062AE">
      <w:pPr>
        <w:spacing w:before="120" w:line="360" w:lineRule="auto"/>
        <w:jc w:val="both"/>
        <w:rPr>
          <w:rFonts w:ascii="Century Gothic" w:hAnsi="Century Gothic"/>
        </w:rPr>
      </w:pPr>
      <w:r w:rsidRPr="003062AE">
        <w:rPr>
          <w:rFonts w:ascii="Century Gothic" w:hAnsi="Century Gothic"/>
        </w:rPr>
        <w:t>4</w:t>
      </w:r>
      <w:r w:rsidR="00AB6AC8" w:rsidRPr="003062AE">
        <w:rPr>
          <w:rFonts w:ascii="Century Gothic" w:hAnsi="Century Gothic"/>
        </w:rPr>
        <w:t>.2.3. Que, por quaisquer motivos, tenham sido declaradas inidôneas por órgão da Administração Pública Direta ou Indireta, nas esferas Federal, Estadual ou Municipal;</w:t>
      </w:r>
    </w:p>
    <w:p w:rsidR="00AB6AC8" w:rsidRPr="003062AE" w:rsidRDefault="0055357C" w:rsidP="003062AE">
      <w:pPr>
        <w:spacing w:before="120" w:line="360" w:lineRule="auto"/>
        <w:jc w:val="both"/>
        <w:rPr>
          <w:rFonts w:ascii="Century Gothic" w:hAnsi="Century Gothic"/>
        </w:rPr>
      </w:pPr>
      <w:r w:rsidRPr="003062AE">
        <w:rPr>
          <w:rFonts w:ascii="Century Gothic" w:hAnsi="Century Gothic"/>
        </w:rPr>
        <w:lastRenderedPageBreak/>
        <w:t>4</w:t>
      </w:r>
      <w:r w:rsidR="00AB6AC8" w:rsidRPr="003062AE">
        <w:rPr>
          <w:rFonts w:ascii="Century Gothic" w:hAnsi="Century Gothic"/>
        </w:rPr>
        <w:t>.2.4. Que, por quaisquer motivos, tenham sido punidas, pela Prefeitura Municipal de Santo Antônio do Grama, com a suspensão temporária do direito de licitar ou contratar com a mesma;</w:t>
      </w:r>
    </w:p>
    <w:p w:rsidR="0055357C" w:rsidRPr="003062AE" w:rsidRDefault="0055357C" w:rsidP="003062AE">
      <w:pPr>
        <w:spacing w:before="120" w:line="360" w:lineRule="auto"/>
        <w:jc w:val="both"/>
        <w:rPr>
          <w:rFonts w:ascii="Century Gothic" w:hAnsi="Century Gothic"/>
          <w:b/>
          <w:u w:val="single"/>
        </w:rPr>
      </w:pPr>
      <w:r w:rsidRPr="003062AE">
        <w:rPr>
          <w:rFonts w:ascii="Century Gothic" w:hAnsi="Century Gothic"/>
          <w:b/>
          <w:u w:val="single"/>
        </w:rPr>
        <w:t>5 – DO CREDENCIAMENTO DE EMPRESA</w:t>
      </w:r>
    </w:p>
    <w:p w:rsidR="0055357C" w:rsidRPr="003062AE" w:rsidRDefault="0055357C" w:rsidP="003062AE">
      <w:pPr>
        <w:spacing w:before="120" w:line="360" w:lineRule="auto"/>
        <w:jc w:val="both"/>
        <w:rPr>
          <w:rFonts w:ascii="Century Gothic" w:hAnsi="Century Gothic"/>
        </w:rPr>
      </w:pPr>
      <w:r w:rsidRPr="003062AE">
        <w:rPr>
          <w:rFonts w:ascii="Century Gothic" w:hAnsi="Century Gothic"/>
        </w:rPr>
        <w:t xml:space="preserve">5.1. No início da sessão, cada licitante poderá credenciar apenas um representante, o qual deverá identificar-se junto a PRESIDENTE quando solicitado, exibindo os respectivos documentos para a prática dos demais atos inerentes ao certame. </w:t>
      </w:r>
    </w:p>
    <w:p w:rsidR="0055357C" w:rsidRPr="003062AE" w:rsidRDefault="0055357C" w:rsidP="003062AE">
      <w:pPr>
        <w:spacing w:before="120" w:line="360" w:lineRule="auto"/>
        <w:jc w:val="both"/>
        <w:rPr>
          <w:rFonts w:ascii="Century Gothic" w:hAnsi="Century Gothic"/>
        </w:rPr>
      </w:pPr>
      <w:r w:rsidRPr="003062AE">
        <w:rPr>
          <w:rFonts w:ascii="Century Gothic" w:hAnsi="Century Gothic"/>
        </w:rPr>
        <w:t xml:space="preserve">a) </w:t>
      </w:r>
      <w:r w:rsidRPr="003062AE">
        <w:rPr>
          <w:rFonts w:ascii="Century Gothic" w:hAnsi="Century Gothic"/>
          <w:b/>
          <w:u w:val="single"/>
        </w:rPr>
        <w:t>Se a empresa se fizer representar por procurador</w:t>
      </w:r>
      <w:r w:rsidRPr="003062AE">
        <w:rPr>
          <w:rFonts w:ascii="Century Gothic" w:hAnsi="Century Gothic"/>
        </w:rPr>
        <w:t xml:space="preserve">, faz-se necessário o credenciamento através de: </w:t>
      </w:r>
    </w:p>
    <w:p w:rsidR="0055357C" w:rsidRPr="003062AE" w:rsidRDefault="0055357C" w:rsidP="003062AE">
      <w:pPr>
        <w:spacing w:before="120" w:line="360" w:lineRule="auto"/>
        <w:jc w:val="both"/>
        <w:rPr>
          <w:rFonts w:ascii="Century Gothic" w:hAnsi="Century Gothic"/>
        </w:rPr>
      </w:pPr>
      <w:r w:rsidRPr="003062AE">
        <w:rPr>
          <w:rFonts w:ascii="Century Gothic" w:hAnsi="Century Gothic"/>
        </w:rPr>
        <w:t xml:space="preserve">*Cópia da cédula de identidade ou documento equivalente do procurador; </w:t>
      </w:r>
    </w:p>
    <w:p w:rsidR="0055357C" w:rsidRPr="003062AE" w:rsidRDefault="0055357C" w:rsidP="003062AE">
      <w:pPr>
        <w:spacing w:before="120" w:line="360" w:lineRule="auto"/>
        <w:jc w:val="both"/>
        <w:rPr>
          <w:rFonts w:ascii="Century Gothic" w:hAnsi="Century Gothic"/>
          <w:b/>
        </w:rPr>
      </w:pPr>
      <w:r w:rsidRPr="003062AE">
        <w:rPr>
          <w:rFonts w:ascii="Century Gothic" w:hAnsi="Century Gothic"/>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3062AE">
        <w:rPr>
          <w:rFonts w:ascii="Century Gothic" w:hAnsi="Century Gothic"/>
          <w:b/>
          <w:u w:val="single"/>
        </w:rPr>
        <w:t>com firma reconhecida;</w:t>
      </w:r>
    </w:p>
    <w:p w:rsidR="0055357C" w:rsidRPr="003062AE" w:rsidRDefault="0055357C" w:rsidP="003062AE">
      <w:pPr>
        <w:spacing w:before="120" w:line="360" w:lineRule="auto"/>
        <w:jc w:val="both"/>
        <w:rPr>
          <w:rFonts w:ascii="Century Gothic" w:hAnsi="Century Gothic"/>
        </w:rPr>
      </w:pPr>
      <w:r w:rsidRPr="003062AE">
        <w:rPr>
          <w:rFonts w:ascii="Century Gothic" w:hAnsi="Century Gothic"/>
        </w:rPr>
        <w:t>*Cópia do Contrato Social da empresa e todas as suas alterações, se for caso, ou contrato social consolidado em vigor, devidamente registrados na Junta Comercial;</w:t>
      </w:r>
    </w:p>
    <w:p w:rsidR="0055357C" w:rsidRPr="003062AE" w:rsidRDefault="0055357C" w:rsidP="003062AE">
      <w:pPr>
        <w:spacing w:before="120" w:line="360" w:lineRule="auto"/>
        <w:jc w:val="both"/>
        <w:rPr>
          <w:rFonts w:ascii="Century Gothic" w:hAnsi="Century Gothic"/>
        </w:rPr>
      </w:pPr>
      <w:r w:rsidRPr="003062AE">
        <w:rPr>
          <w:rFonts w:ascii="Century Gothic" w:hAnsi="Century Gothic"/>
        </w:rPr>
        <w:t>*Declaração de cumprimento dos requisitos de habilitação, de inexistência de fato impeditivo para a habilitação e de conhecimento do instrumento convocatório;</w:t>
      </w:r>
    </w:p>
    <w:p w:rsidR="0055357C" w:rsidRPr="003062AE" w:rsidRDefault="0055357C" w:rsidP="003062AE">
      <w:pPr>
        <w:spacing w:before="120" w:line="360" w:lineRule="auto"/>
        <w:jc w:val="both"/>
        <w:rPr>
          <w:rFonts w:ascii="Century Gothic" w:hAnsi="Century Gothic"/>
        </w:rPr>
      </w:pPr>
      <w:r w:rsidRPr="003062AE">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55357C" w:rsidRPr="003062AE" w:rsidRDefault="0055357C" w:rsidP="003062AE">
      <w:pPr>
        <w:spacing w:before="120" w:line="360" w:lineRule="auto"/>
        <w:jc w:val="both"/>
        <w:rPr>
          <w:rFonts w:ascii="Century Gothic" w:hAnsi="Century Gothic"/>
        </w:rPr>
      </w:pPr>
      <w:r w:rsidRPr="003062AE">
        <w:rPr>
          <w:rFonts w:ascii="Century Gothic" w:hAnsi="Century Gothic"/>
        </w:rPr>
        <w:t>Desta forma, o representante poderá assumir as obrigações decorrentes de tal investidura.</w:t>
      </w:r>
    </w:p>
    <w:p w:rsidR="0055357C" w:rsidRPr="003062AE" w:rsidRDefault="0055357C" w:rsidP="003062AE">
      <w:pPr>
        <w:spacing w:before="120" w:line="360" w:lineRule="auto"/>
        <w:jc w:val="both"/>
        <w:rPr>
          <w:rFonts w:ascii="Century Gothic" w:hAnsi="Century Gothic"/>
        </w:rPr>
      </w:pPr>
      <w:r w:rsidRPr="003062AE">
        <w:rPr>
          <w:rFonts w:ascii="Century Gothic" w:hAnsi="Century Gothic"/>
        </w:rPr>
        <w:lastRenderedPageBreak/>
        <w:t xml:space="preserve">b) Fazendo-se </w:t>
      </w:r>
      <w:r w:rsidRPr="003062AE">
        <w:rPr>
          <w:rFonts w:ascii="Century Gothic" w:hAnsi="Century Gothic"/>
          <w:b/>
          <w:u w:val="single"/>
        </w:rPr>
        <w:t>representar a licitante pelo seu sócio-gerente, diretor ou proprietário</w:t>
      </w:r>
      <w:r w:rsidRPr="003062AE">
        <w:rPr>
          <w:rFonts w:ascii="Century Gothic" w:hAnsi="Century Gothic"/>
        </w:rPr>
        <w:t>, faz-se necessário o credenciamento através de:</w:t>
      </w:r>
    </w:p>
    <w:p w:rsidR="0055357C" w:rsidRPr="003062AE" w:rsidRDefault="0055357C" w:rsidP="003062AE">
      <w:pPr>
        <w:spacing w:before="120" w:line="360" w:lineRule="auto"/>
        <w:jc w:val="both"/>
        <w:rPr>
          <w:rFonts w:ascii="Century Gothic" w:hAnsi="Century Gothic"/>
        </w:rPr>
      </w:pPr>
      <w:r w:rsidRPr="003062AE">
        <w:rPr>
          <w:rFonts w:ascii="Century Gothic" w:hAnsi="Century Gothic"/>
        </w:rPr>
        <w:t>*Cópia da cédula de identidade ou documento equivalente do sócio-gerente, diretor ou proprietário da empresa;</w:t>
      </w:r>
    </w:p>
    <w:p w:rsidR="0055357C" w:rsidRPr="003062AE" w:rsidRDefault="0055357C" w:rsidP="003062AE">
      <w:pPr>
        <w:spacing w:before="120" w:line="360" w:lineRule="auto"/>
        <w:jc w:val="both"/>
        <w:rPr>
          <w:rFonts w:ascii="Century Gothic" w:hAnsi="Century Gothic"/>
        </w:rPr>
      </w:pPr>
      <w:r w:rsidRPr="003062AE">
        <w:rPr>
          <w:rFonts w:ascii="Century Gothic" w:hAnsi="Century Gothic"/>
        </w:rPr>
        <w:t>*Cópia do documento de Identidade;</w:t>
      </w:r>
    </w:p>
    <w:p w:rsidR="0055357C" w:rsidRPr="003062AE" w:rsidRDefault="0055357C" w:rsidP="003062AE">
      <w:pPr>
        <w:spacing w:before="120" w:line="360" w:lineRule="auto"/>
        <w:jc w:val="both"/>
        <w:rPr>
          <w:rFonts w:ascii="Century Gothic" w:hAnsi="Century Gothic"/>
        </w:rPr>
      </w:pPr>
      <w:r w:rsidRPr="003062AE">
        <w:rPr>
          <w:rFonts w:ascii="Century Gothic" w:hAnsi="Century Gothic"/>
        </w:rPr>
        <w:t>*Cópia do Contrato social da empresa e todas as suas alterações, se for caso, ou contrato social consolidado em vigor, devidamente registrados na Junta Comercial;</w:t>
      </w:r>
    </w:p>
    <w:p w:rsidR="0055357C" w:rsidRPr="003062AE" w:rsidRDefault="0055357C" w:rsidP="003062AE">
      <w:pPr>
        <w:spacing w:before="120" w:line="360" w:lineRule="auto"/>
        <w:jc w:val="both"/>
        <w:rPr>
          <w:rFonts w:ascii="Century Gothic" w:hAnsi="Century Gothic"/>
        </w:rPr>
      </w:pPr>
      <w:r w:rsidRPr="003062AE">
        <w:rPr>
          <w:rFonts w:ascii="Century Gothic" w:hAnsi="Century Gothic"/>
        </w:rPr>
        <w:t>*Declaração de cumprimento dos requisitos de habilitação, de inexistência de fato impeditivo para a habilitação e de conhecimento do instrumento convocatório;</w:t>
      </w:r>
    </w:p>
    <w:p w:rsidR="0055357C" w:rsidRPr="003062AE" w:rsidRDefault="0055357C" w:rsidP="003062AE">
      <w:pPr>
        <w:spacing w:before="120" w:line="360" w:lineRule="auto"/>
        <w:jc w:val="both"/>
        <w:rPr>
          <w:rFonts w:ascii="Century Gothic" w:hAnsi="Century Gothic"/>
        </w:rPr>
      </w:pPr>
      <w:r w:rsidRPr="003062AE">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55357C" w:rsidRPr="003062AE" w:rsidRDefault="0055357C" w:rsidP="003062AE">
      <w:pPr>
        <w:tabs>
          <w:tab w:val="left" w:pos="2408"/>
          <w:tab w:val="left" w:pos="2835"/>
          <w:tab w:val="left" w:pos="3969"/>
        </w:tabs>
        <w:spacing w:before="120" w:line="360" w:lineRule="auto"/>
        <w:jc w:val="both"/>
        <w:rPr>
          <w:rFonts w:ascii="Century Gothic" w:hAnsi="Century Gothic"/>
          <w:b/>
        </w:rPr>
      </w:pPr>
      <w:r w:rsidRPr="003062AE">
        <w:rPr>
          <w:rFonts w:ascii="Century Gothic" w:hAnsi="Century Gothic"/>
          <w:b/>
        </w:rPr>
        <w:t>5.2. O representante legal, sócio, procurador ou credenciado, deverá identificar-se exibindo documento oficial de identificação que contenha foto.</w:t>
      </w:r>
    </w:p>
    <w:p w:rsidR="0055357C" w:rsidRPr="003062AE" w:rsidRDefault="0055357C" w:rsidP="003062AE">
      <w:pPr>
        <w:spacing w:before="120" w:line="360" w:lineRule="auto"/>
        <w:jc w:val="both"/>
        <w:rPr>
          <w:rFonts w:ascii="Century Gothic" w:hAnsi="Century Gothic"/>
        </w:rPr>
      </w:pPr>
      <w:r w:rsidRPr="003062AE">
        <w:rPr>
          <w:rFonts w:ascii="Century Gothic" w:hAnsi="Century Gothic"/>
          <w:b/>
        </w:rPr>
        <w:t>5.3. Tratando-se de credenciado</w:t>
      </w:r>
      <w:r w:rsidRPr="003062AE">
        <w:rPr>
          <w:rFonts w:ascii="Century Gothic" w:hAnsi="Century Gothic"/>
        </w:rPr>
        <w:t xml:space="preserve">, a carta de credenciamento,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55357C" w:rsidRPr="003062AE" w:rsidRDefault="0055357C" w:rsidP="003062AE">
      <w:pPr>
        <w:spacing w:before="120" w:line="360" w:lineRule="auto"/>
        <w:jc w:val="both"/>
        <w:rPr>
          <w:rFonts w:ascii="Century Gothic" w:hAnsi="Century Gothic"/>
        </w:rPr>
      </w:pPr>
      <w:r w:rsidRPr="003062AE">
        <w:rPr>
          <w:rFonts w:ascii="Century Gothic" w:hAnsi="Century Gothic"/>
        </w:rPr>
        <w:lastRenderedPageBreak/>
        <w:t>Desta forma, o representante poderá assumir as obrigações decorrentes de tal investidura.</w:t>
      </w:r>
    </w:p>
    <w:p w:rsidR="0055357C" w:rsidRPr="003062AE" w:rsidRDefault="0055357C" w:rsidP="003062AE">
      <w:pPr>
        <w:spacing w:before="120" w:line="360" w:lineRule="auto"/>
        <w:jc w:val="both"/>
        <w:rPr>
          <w:rFonts w:ascii="Century Gothic" w:hAnsi="Century Gothic"/>
          <w:b/>
        </w:rPr>
      </w:pPr>
      <w:r w:rsidRPr="003062AE">
        <w:rPr>
          <w:rFonts w:ascii="Century Gothic" w:hAnsi="Century Gothic"/>
          <w:b/>
        </w:rPr>
        <w:t>5.1.1. Os documentos mencionados no item anterior deverão ser apresentados em fotocópias autenticadas ou fotocópias simples, acompanhadas dos respectivos originais, para a devida autenticação pela Equipe do Pregão.</w:t>
      </w:r>
    </w:p>
    <w:p w:rsidR="0055357C" w:rsidRPr="003062AE" w:rsidRDefault="0055357C" w:rsidP="003062AE">
      <w:pPr>
        <w:spacing w:before="120" w:line="360" w:lineRule="auto"/>
        <w:jc w:val="both"/>
        <w:rPr>
          <w:rFonts w:ascii="Century Gothic" w:hAnsi="Century Gothic"/>
        </w:rPr>
      </w:pPr>
      <w:r w:rsidRPr="003062AE">
        <w:rPr>
          <w:rFonts w:ascii="Century Gothic" w:hAnsi="Century Gothic"/>
        </w:rPr>
        <w:t>5.2. Os documentos que credenciam o representante deverão ser entregues separadamente dos envelopes de números 01 e 02, ou seja, fora dos envelopes lacrados.</w:t>
      </w:r>
    </w:p>
    <w:p w:rsidR="0055357C" w:rsidRPr="003062AE" w:rsidRDefault="0055357C" w:rsidP="003062AE">
      <w:pPr>
        <w:spacing w:before="120" w:line="360" w:lineRule="auto"/>
        <w:jc w:val="both"/>
        <w:rPr>
          <w:rFonts w:ascii="Century Gothic" w:hAnsi="Century Gothic"/>
        </w:rPr>
      </w:pPr>
      <w:r w:rsidRPr="003062AE">
        <w:rPr>
          <w:rFonts w:ascii="Century Gothic" w:hAnsi="Century Gothic"/>
        </w:rPr>
        <w:t>5.3. Cada credenciado poderá representar apenas uma empresa licitante.</w:t>
      </w:r>
    </w:p>
    <w:p w:rsidR="0055357C" w:rsidRPr="003062AE" w:rsidRDefault="0055357C" w:rsidP="003062AE">
      <w:pPr>
        <w:spacing w:before="120" w:line="360" w:lineRule="auto"/>
        <w:jc w:val="both"/>
        <w:rPr>
          <w:rFonts w:ascii="Century Gothic" w:hAnsi="Century Gothic"/>
          <w:b/>
        </w:rPr>
      </w:pPr>
      <w:r w:rsidRPr="003062AE">
        <w:rPr>
          <w:rFonts w:ascii="Century Gothic" w:hAnsi="Century Gothic"/>
        </w:rPr>
        <w:t>5.4</w:t>
      </w:r>
      <w:r w:rsidRPr="003062AE">
        <w:rPr>
          <w:rFonts w:ascii="Century Gothic" w:hAnsi="Century Gothic"/>
          <w:b/>
        </w:rPr>
        <w:t xml:space="preserve">. A FALTA OU INCORREÇÃO DOS DOCUMENTOS MENCIONADOS NOS ITENS </w:t>
      </w:r>
      <w:r w:rsidR="00965352" w:rsidRPr="003062AE">
        <w:rPr>
          <w:rFonts w:ascii="Century Gothic" w:hAnsi="Century Gothic"/>
          <w:b/>
        </w:rPr>
        <w:t>5</w:t>
      </w:r>
      <w:r w:rsidRPr="003062AE">
        <w:rPr>
          <w:rFonts w:ascii="Century Gothic" w:hAnsi="Century Gothic"/>
          <w:b/>
        </w:rPr>
        <w:t>.1 (A E B)</w:t>
      </w:r>
      <w:r w:rsidRPr="003062AE">
        <w:rPr>
          <w:rFonts w:ascii="Century Gothic" w:hAnsi="Century Gothic"/>
        </w:rPr>
        <w:t xml:space="preserve"> </w:t>
      </w:r>
      <w:r w:rsidRPr="003062AE">
        <w:rPr>
          <w:rFonts w:ascii="Century Gothic" w:hAnsi="Century Gothic"/>
          <w:b/>
        </w:rPr>
        <w:t>NÃO IMPLICARÁ A EXCLUSÃO DA EMPRESA EM PARTICIPAR DO CERTAME, MAS IMPEDIRÁ O REPRESENTANTE DE MANIFESTAR-SE NA APRESENTAÇÃO DE LANCES VERBAIS E DEMAIS FASES DO PROCEDIMENTO LICITATÓRIO, ENQUANTO NÃO SUPRIDA A FALTA OU SANADA A INCORREÇÃO.</w:t>
      </w:r>
    </w:p>
    <w:p w:rsidR="0055357C" w:rsidRPr="003062AE" w:rsidRDefault="00BC6F04" w:rsidP="003062AE">
      <w:pPr>
        <w:spacing w:before="120" w:line="360" w:lineRule="auto"/>
        <w:jc w:val="both"/>
        <w:rPr>
          <w:rFonts w:ascii="Century Gothic" w:hAnsi="Century Gothic"/>
        </w:rPr>
      </w:pPr>
      <w:r w:rsidRPr="003062AE">
        <w:rPr>
          <w:rFonts w:ascii="Century Gothic" w:hAnsi="Century Gothic"/>
        </w:rPr>
        <w:t>5</w:t>
      </w:r>
      <w:r w:rsidR="0055357C" w:rsidRPr="003062AE">
        <w:rPr>
          <w:rFonts w:ascii="Century Gothic" w:hAnsi="Century Gothic"/>
        </w:rPr>
        <w:t>.6. Os documentos usados no credenciamento poderão ser usados para fins de habilitação, não sendo necessária sua duplicação.</w:t>
      </w:r>
    </w:p>
    <w:p w:rsidR="0055357C" w:rsidRPr="003062AE" w:rsidRDefault="00BC6F04" w:rsidP="003062AE">
      <w:pPr>
        <w:spacing w:before="120" w:line="360" w:lineRule="auto"/>
        <w:jc w:val="both"/>
        <w:rPr>
          <w:rFonts w:ascii="Century Gothic" w:hAnsi="Century Gothic"/>
          <w:b/>
          <w:u w:val="single"/>
        </w:rPr>
      </w:pPr>
      <w:r w:rsidRPr="003062AE">
        <w:rPr>
          <w:rFonts w:ascii="Century Gothic" w:hAnsi="Century Gothic"/>
          <w:b/>
          <w:u w:val="single"/>
        </w:rPr>
        <w:t>6</w:t>
      </w:r>
      <w:r w:rsidR="0055357C" w:rsidRPr="003062AE">
        <w:rPr>
          <w:rFonts w:ascii="Century Gothic" w:hAnsi="Century Gothic"/>
          <w:b/>
          <w:u w:val="single"/>
        </w:rPr>
        <w:t xml:space="preserve"> – DO CREDENCIAMENTO DE PESSOA FÍSICA</w:t>
      </w:r>
    </w:p>
    <w:p w:rsidR="00BC6F04" w:rsidRPr="003062AE" w:rsidRDefault="00BC6F04" w:rsidP="003062AE">
      <w:pPr>
        <w:spacing w:before="120" w:line="360" w:lineRule="auto"/>
        <w:jc w:val="both"/>
        <w:rPr>
          <w:rFonts w:ascii="Century Gothic" w:hAnsi="Century Gothic"/>
        </w:rPr>
      </w:pPr>
      <w:r w:rsidRPr="003062AE">
        <w:rPr>
          <w:rFonts w:ascii="Century Gothic" w:hAnsi="Century Gothic"/>
        </w:rPr>
        <w:t xml:space="preserve">6.1. No início da sessão, cada licitante poderá credenciar apenas um representante, o qual deverá identificar-se junto a PRESIDENTE quando solicitado, exibindo os respectivos documentos para a prática dos demais atos inerentes ao certame. </w:t>
      </w:r>
    </w:p>
    <w:p w:rsidR="00BC6F04" w:rsidRPr="003062AE" w:rsidRDefault="00BC6F04" w:rsidP="003062AE">
      <w:pPr>
        <w:spacing w:before="120" w:line="360" w:lineRule="auto"/>
        <w:jc w:val="both"/>
        <w:rPr>
          <w:rFonts w:ascii="Century Gothic" w:hAnsi="Century Gothic"/>
        </w:rPr>
      </w:pPr>
      <w:r w:rsidRPr="003062AE">
        <w:rPr>
          <w:rFonts w:ascii="Century Gothic" w:hAnsi="Century Gothic"/>
        </w:rPr>
        <w:t xml:space="preserve">a) </w:t>
      </w:r>
      <w:r w:rsidRPr="003062AE">
        <w:rPr>
          <w:rFonts w:ascii="Century Gothic" w:hAnsi="Century Gothic"/>
          <w:b/>
          <w:u w:val="single"/>
        </w:rPr>
        <w:t>Se o participante se fizer representar por procurador</w:t>
      </w:r>
      <w:r w:rsidRPr="003062AE">
        <w:rPr>
          <w:rFonts w:ascii="Century Gothic" w:hAnsi="Century Gothic"/>
        </w:rPr>
        <w:t xml:space="preserve">, faz-se necessário o credenciamento através de: </w:t>
      </w:r>
    </w:p>
    <w:p w:rsidR="00BC6F04" w:rsidRPr="003062AE" w:rsidRDefault="00BC6F04" w:rsidP="003062AE">
      <w:pPr>
        <w:spacing w:before="120" w:line="360" w:lineRule="auto"/>
        <w:jc w:val="both"/>
        <w:rPr>
          <w:rFonts w:ascii="Century Gothic" w:hAnsi="Century Gothic"/>
        </w:rPr>
      </w:pPr>
      <w:r w:rsidRPr="003062AE">
        <w:rPr>
          <w:rFonts w:ascii="Century Gothic" w:hAnsi="Century Gothic"/>
        </w:rPr>
        <w:t xml:space="preserve">*Cópia da cédula de identidade ou documento equivalente do procurador; </w:t>
      </w:r>
    </w:p>
    <w:p w:rsidR="00BC6F04" w:rsidRPr="003062AE" w:rsidRDefault="00BC6F04" w:rsidP="003062AE">
      <w:pPr>
        <w:spacing w:before="120" w:line="360" w:lineRule="auto"/>
        <w:jc w:val="both"/>
        <w:rPr>
          <w:rFonts w:ascii="Century Gothic" w:hAnsi="Century Gothic"/>
          <w:b/>
          <w:u w:val="single"/>
        </w:rPr>
      </w:pPr>
      <w:r w:rsidRPr="003062AE">
        <w:rPr>
          <w:rFonts w:ascii="Century Gothic" w:hAnsi="Century Gothic"/>
        </w:rPr>
        <w:t xml:space="preserve">*Procuração (com menção expressa de que lhe confere amplos poderes, inclusive para formular ofertas e lances de preços, para recebimento de </w:t>
      </w:r>
      <w:r w:rsidRPr="003062AE">
        <w:rPr>
          <w:rFonts w:ascii="Century Gothic" w:hAnsi="Century Gothic"/>
        </w:rPr>
        <w:lastRenderedPageBreak/>
        <w:t xml:space="preserve">intimações e notificações, desistência ou não de recursos, bem como demais atos pertinentes ao certame) </w:t>
      </w:r>
      <w:r w:rsidRPr="003062AE">
        <w:rPr>
          <w:rFonts w:ascii="Century Gothic" w:hAnsi="Century Gothic"/>
          <w:b/>
          <w:u w:val="single"/>
        </w:rPr>
        <w:t>com firma reconhecida;</w:t>
      </w:r>
    </w:p>
    <w:p w:rsidR="00BC6F04" w:rsidRPr="003062AE" w:rsidRDefault="00BC6F04" w:rsidP="003062AE">
      <w:pPr>
        <w:spacing w:before="120" w:line="360" w:lineRule="auto"/>
        <w:jc w:val="both"/>
        <w:rPr>
          <w:rFonts w:ascii="Century Gothic" w:hAnsi="Century Gothic"/>
        </w:rPr>
      </w:pPr>
      <w:r w:rsidRPr="003062AE">
        <w:rPr>
          <w:rFonts w:ascii="Century Gothic" w:hAnsi="Century Gothic"/>
        </w:rPr>
        <w:t>*Declaração de cumprimento dos requisitos de habilitação, de inexistência de fato impeditivo para a habilitação e de conhecimento do instrumento convocatório;</w:t>
      </w:r>
    </w:p>
    <w:p w:rsidR="00BC6F04" w:rsidRPr="003062AE" w:rsidRDefault="00BC6F04" w:rsidP="003062AE">
      <w:pPr>
        <w:spacing w:before="120" w:line="360" w:lineRule="auto"/>
        <w:jc w:val="both"/>
        <w:rPr>
          <w:rFonts w:ascii="Century Gothic" w:hAnsi="Century Gothic"/>
        </w:rPr>
      </w:pPr>
      <w:r w:rsidRPr="003062AE">
        <w:rPr>
          <w:rFonts w:ascii="Century Gothic" w:hAnsi="Century Gothic"/>
        </w:rPr>
        <w:t>Desta forma, o representante poderá assumir as obrigações decorrentes de tal investidura.</w:t>
      </w:r>
    </w:p>
    <w:p w:rsidR="00BC6F04" w:rsidRPr="003062AE" w:rsidRDefault="00BC6F04" w:rsidP="003062AE">
      <w:pPr>
        <w:spacing w:before="120" w:line="360" w:lineRule="auto"/>
        <w:jc w:val="both"/>
        <w:rPr>
          <w:rFonts w:ascii="Century Gothic" w:hAnsi="Century Gothic"/>
        </w:rPr>
      </w:pPr>
      <w:r w:rsidRPr="003062AE">
        <w:rPr>
          <w:rFonts w:ascii="Century Gothic" w:hAnsi="Century Gothic"/>
        </w:rPr>
        <w:t xml:space="preserve">b) Fazendo-se </w:t>
      </w:r>
      <w:r w:rsidRPr="003062AE">
        <w:rPr>
          <w:rFonts w:ascii="Century Gothic" w:hAnsi="Century Gothic"/>
          <w:b/>
          <w:u w:val="single"/>
        </w:rPr>
        <w:t>representar o licitante pelo seu proprietário</w:t>
      </w:r>
      <w:r w:rsidRPr="003062AE">
        <w:rPr>
          <w:rFonts w:ascii="Century Gothic" w:hAnsi="Century Gothic"/>
        </w:rPr>
        <w:t>, faz-se necessário o credenciamento através de:</w:t>
      </w:r>
    </w:p>
    <w:p w:rsidR="00BC6F04" w:rsidRPr="003062AE" w:rsidRDefault="00BC6F04" w:rsidP="003062AE">
      <w:pPr>
        <w:spacing w:before="120" w:line="360" w:lineRule="auto"/>
        <w:jc w:val="both"/>
        <w:rPr>
          <w:rFonts w:ascii="Century Gothic" w:hAnsi="Century Gothic"/>
        </w:rPr>
      </w:pPr>
      <w:r w:rsidRPr="003062AE">
        <w:rPr>
          <w:rFonts w:ascii="Century Gothic" w:hAnsi="Century Gothic"/>
        </w:rPr>
        <w:t>*Cópia da cédula de identidade ou documento equivalente do proprietário da empresa;</w:t>
      </w:r>
    </w:p>
    <w:p w:rsidR="00BC6F04" w:rsidRPr="003062AE" w:rsidRDefault="00BC6F04" w:rsidP="003062AE">
      <w:pPr>
        <w:spacing w:before="120" w:line="360" w:lineRule="auto"/>
        <w:jc w:val="both"/>
        <w:rPr>
          <w:rFonts w:ascii="Century Gothic" w:hAnsi="Century Gothic"/>
        </w:rPr>
      </w:pPr>
      <w:r w:rsidRPr="003062AE">
        <w:rPr>
          <w:rFonts w:ascii="Century Gothic" w:hAnsi="Century Gothic"/>
        </w:rPr>
        <w:t>*Declaração de cumprimento dos requisitos de habilitação, de inexistência de fato impeditivo para a habilitação e de conhecimento do instrumento convocatório;</w:t>
      </w:r>
    </w:p>
    <w:p w:rsidR="00BC6F04" w:rsidRPr="003062AE" w:rsidRDefault="00BC6F04" w:rsidP="003062AE">
      <w:pPr>
        <w:tabs>
          <w:tab w:val="left" w:pos="2408"/>
          <w:tab w:val="left" w:pos="2835"/>
          <w:tab w:val="left" w:pos="3969"/>
        </w:tabs>
        <w:spacing w:before="120" w:line="360" w:lineRule="auto"/>
        <w:jc w:val="both"/>
        <w:rPr>
          <w:rFonts w:ascii="Century Gothic" w:hAnsi="Century Gothic"/>
          <w:b/>
        </w:rPr>
      </w:pPr>
      <w:r w:rsidRPr="003062AE">
        <w:rPr>
          <w:rFonts w:ascii="Century Gothic" w:hAnsi="Century Gothic"/>
          <w:b/>
        </w:rPr>
        <w:t>6.2. O representante legal, procurador ou credenciado, deverá identificar-se exibindo documento oficial de identificação que contenha foto.</w:t>
      </w:r>
    </w:p>
    <w:p w:rsidR="00BC6F04" w:rsidRPr="003062AE" w:rsidRDefault="00BC6F04" w:rsidP="003062AE">
      <w:pPr>
        <w:spacing w:before="120" w:line="360" w:lineRule="auto"/>
        <w:jc w:val="both"/>
        <w:rPr>
          <w:rFonts w:ascii="Century Gothic" w:hAnsi="Century Gothic"/>
        </w:rPr>
      </w:pPr>
      <w:r w:rsidRPr="003062AE">
        <w:rPr>
          <w:rFonts w:ascii="Century Gothic" w:hAnsi="Century Gothic"/>
          <w:b/>
        </w:rPr>
        <w:t>6.3. Tratando-se de credenciado</w:t>
      </w:r>
      <w:r w:rsidRPr="003062AE">
        <w:rPr>
          <w:rFonts w:ascii="Century Gothic" w:hAnsi="Century Gothic"/>
        </w:rPr>
        <w:t xml:space="preserve">, a carta de credenciamento, </w:t>
      </w:r>
      <w:r w:rsidRPr="003062AE">
        <w:rPr>
          <w:rFonts w:ascii="Century Gothic" w:hAnsi="Century Gothic"/>
          <w:b/>
        </w:rPr>
        <w:t>COM FIRMA RECONHECIDA</w:t>
      </w:r>
      <w:r w:rsidRPr="003062AE">
        <w:rPr>
          <w:rFonts w:ascii="Century Gothic" w:hAnsi="Century Gothic"/>
        </w:rPr>
        <w:t xml:space="preserve">, na qual que conste poderes específicos para formular lances, negociar preços, interpor recursos e desistir de sua interposição e praticar todos os demais atos pertinentes ao certame. </w:t>
      </w:r>
    </w:p>
    <w:p w:rsidR="00BC6F04" w:rsidRPr="003062AE" w:rsidRDefault="00BC6F04" w:rsidP="003062AE">
      <w:pPr>
        <w:spacing w:before="120" w:line="360" w:lineRule="auto"/>
        <w:jc w:val="both"/>
        <w:rPr>
          <w:rFonts w:ascii="Century Gothic" w:hAnsi="Century Gothic"/>
        </w:rPr>
      </w:pPr>
      <w:r w:rsidRPr="003062AE">
        <w:rPr>
          <w:rFonts w:ascii="Century Gothic" w:hAnsi="Century Gothic"/>
        </w:rPr>
        <w:t>Desta forma, o representante poderá assumir as obrigações decorrentes de tal investidura.</w:t>
      </w:r>
    </w:p>
    <w:p w:rsidR="00BC6F04" w:rsidRPr="003062AE" w:rsidRDefault="00BC6F04" w:rsidP="003062AE">
      <w:pPr>
        <w:spacing w:before="120" w:line="360" w:lineRule="auto"/>
        <w:jc w:val="both"/>
        <w:rPr>
          <w:rFonts w:ascii="Century Gothic" w:hAnsi="Century Gothic"/>
          <w:b/>
        </w:rPr>
      </w:pPr>
      <w:r w:rsidRPr="003062AE">
        <w:rPr>
          <w:rFonts w:ascii="Century Gothic" w:hAnsi="Century Gothic"/>
          <w:b/>
        </w:rPr>
        <w:t>6.1.1. Os documentos mencionados no item anterior deverão ser apresentados em fotocópias autenticadas ou fotocópias simples, acompanhadas dos respectivos originais, para a devida autenticação pela Equipe do Pregão.</w:t>
      </w:r>
    </w:p>
    <w:p w:rsidR="00BC6F04" w:rsidRPr="003062AE" w:rsidRDefault="00965352" w:rsidP="003062AE">
      <w:pPr>
        <w:spacing w:before="120" w:line="360" w:lineRule="auto"/>
        <w:jc w:val="both"/>
        <w:rPr>
          <w:rFonts w:ascii="Century Gothic" w:hAnsi="Century Gothic"/>
        </w:rPr>
      </w:pPr>
      <w:r w:rsidRPr="003062AE">
        <w:rPr>
          <w:rFonts w:ascii="Century Gothic" w:hAnsi="Century Gothic"/>
        </w:rPr>
        <w:lastRenderedPageBreak/>
        <w:t>6</w:t>
      </w:r>
      <w:r w:rsidR="00BC6F04" w:rsidRPr="003062AE">
        <w:rPr>
          <w:rFonts w:ascii="Century Gothic" w:hAnsi="Century Gothic"/>
        </w:rPr>
        <w:t>.2. Os documentos que credenciam o representante deverão ser entregues separadamente dos envelopes de números 01 e 02, ou seja, fora dos envelopes lacrados.</w:t>
      </w:r>
    </w:p>
    <w:p w:rsidR="00BC6F04" w:rsidRPr="003062AE" w:rsidRDefault="00965352" w:rsidP="003062AE">
      <w:pPr>
        <w:spacing w:before="120" w:line="360" w:lineRule="auto"/>
        <w:jc w:val="both"/>
        <w:rPr>
          <w:rFonts w:ascii="Century Gothic" w:hAnsi="Century Gothic"/>
        </w:rPr>
      </w:pPr>
      <w:r w:rsidRPr="003062AE">
        <w:rPr>
          <w:rFonts w:ascii="Century Gothic" w:hAnsi="Century Gothic"/>
        </w:rPr>
        <w:t>6</w:t>
      </w:r>
      <w:r w:rsidR="00BC6F04" w:rsidRPr="003062AE">
        <w:rPr>
          <w:rFonts w:ascii="Century Gothic" w:hAnsi="Century Gothic"/>
        </w:rPr>
        <w:t>.3. Cada credenciado poderá representar apenas uma empresa licitante.</w:t>
      </w:r>
    </w:p>
    <w:p w:rsidR="00BC6F04" w:rsidRPr="003062AE" w:rsidRDefault="00965352" w:rsidP="003062AE">
      <w:pPr>
        <w:spacing w:before="120" w:line="360" w:lineRule="auto"/>
        <w:jc w:val="both"/>
        <w:rPr>
          <w:rFonts w:ascii="Century Gothic" w:hAnsi="Century Gothic"/>
          <w:b/>
        </w:rPr>
      </w:pPr>
      <w:r w:rsidRPr="003062AE">
        <w:rPr>
          <w:rFonts w:ascii="Century Gothic" w:hAnsi="Century Gothic"/>
        </w:rPr>
        <w:t>6</w:t>
      </w:r>
      <w:r w:rsidR="00BC6F04" w:rsidRPr="003062AE">
        <w:rPr>
          <w:rFonts w:ascii="Century Gothic" w:hAnsi="Century Gothic"/>
        </w:rPr>
        <w:t>.4</w:t>
      </w:r>
      <w:r w:rsidR="00BC6F04" w:rsidRPr="003062AE">
        <w:rPr>
          <w:rFonts w:ascii="Century Gothic" w:hAnsi="Century Gothic"/>
          <w:b/>
        </w:rPr>
        <w:t xml:space="preserve">. A FALTA OU INCORREÇÃO DOS DOCUMENTOS MENCIONADOS NOS ITENS </w:t>
      </w:r>
      <w:r w:rsidRPr="003062AE">
        <w:rPr>
          <w:rFonts w:ascii="Century Gothic" w:hAnsi="Century Gothic"/>
          <w:b/>
        </w:rPr>
        <w:t>6</w:t>
      </w:r>
      <w:r w:rsidR="00BC6F04" w:rsidRPr="003062AE">
        <w:rPr>
          <w:rFonts w:ascii="Century Gothic" w:hAnsi="Century Gothic"/>
          <w:b/>
        </w:rPr>
        <w:t>.1 (A E B)</w:t>
      </w:r>
      <w:r w:rsidR="00BC6F04" w:rsidRPr="003062AE">
        <w:rPr>
          <w:rFonts w:ascii="Century Gothic" w:hAnsi="Century Gothic"/>
        </w:rPr>
        <w:t xml:space="preserve"> </w:t>
      </w:r>
      <w:r w:rsidR="00BC6F04" w:rsidRPr="003062AE">
        <w:rPr>
          <w:rFonts w:ascii="Century Gothic" w:hAnsi="Century Gothic"/>
          <w:b/>
        </w:rPr>
        <w:t>NÃO IMPLICARÁ A EXCLUSÃO DA EMPRESA EM PARTICIPAR DO CERTAME, MAS IMPEDIRÁ O REPRESENTANTE DE MANIFESTAR-SE NA APRESENTAÇÃO DE LANCES VERBAIS E DEMAIS FASES DO PROCEDIMENTO LICITATÓRIO, ENQUANTO NÃO SUPRIDA A FALTA OU SANADA A INCORREÇÃO.</w:t>
      </w:r>
    </w:p>
    <w:p w:rsidR="00BC6F04" w:rsidRPr="003062AE" w:rsidRDefault="00965352" w:rsidP="003062AE">
      <w:pPr>
        <w:spacing w:before="120" w:line="360" w:lineRule="auto"/>
        <w:jc w:val="both"/>
        <w:rPr>
          <w:rFonts w:ascii="Century Gothic" w:hAnsi="Century Gothic"/>
        </w:rPr>
      </w:pPr>
      <w:r w:rsidRPr="003062AE">
        <w:rPr>
          <w:rFonts w:ascii="Century Gothic" w:hAnsi="Century Gothic"/>
        </w:rPr>
        <w:t>6</w:t>
      </w:r>
      <w:r w:rsidR="00BC6F04" w:rsidRPr="003062AE">
        <w:rPr>
          <w:rFonts w:ascii="Century Gothic" w:hAnsi="Century Gothic"/>
        </w:rPr>
        <w:t>.6. Os documentos usados no credenciamento poderão ser usados para fins de habilitação, não sendo necessária sua duplicação.</w:t>
      </w:r>
    </w:p>
    <w:p w:rsidR="0055357C" w:rsidRPr="003062AE" w:rsidRDefault="00965352" w:rsidP="003062AE">
      <w:pPr>
        <w:spacing w:before="120" w:line="360" w:lineRule="auto"/>
        <w:jc w:val="both"/>
        <w:rPr>
          <w:rFonts w:ascii="Century Gothic" w:hAnsi="Century Gothic"/>
        </w:rPr>
      </w:pPr>
      <w:r w:rsidRPr="003062AE">
        <w:rPr>
          <w:rFonts w:ascii="Century Gothic" w:hAnsi="Century Gothic"/>
        </w:rPr>
        <w:t>6.7</w:t>
      </w:r>
      <w:r w:rsidR="0055357C" w:rsidRPr="003062AE">
        <w:rPr>
          <w:rFonts w:ascii="Century Gothic" w:hAnsi="Century Gothic"/>
        </w:rPr>
        <w:t xml:space="preserve">.  </w:t>
      </w:r>
      <w:r w:rsidR="0055357C" w:rsidRPr="003062AE">
        <w:rPr>
          <w:rFonts w:ascii="Century Gothic" w:hAnsi="Century Gothic"/>
          <w:b/>
        </w:rPr>
        <w:t>Após o horário fixado no preâmbulo, fica determinado o prazo de 10 (dez) minutos de tolerância para início dos trabalhos da Presidente e sua Equipe de Apoio, podendo, ainda, neste interstício, realizar-se o credenciamento de novos licitantes e a entrega dos envelopes de Proposta e Documentos de Habilitação.</w:t>
      </w:r>
    </w:p>
    <w:p w:rsidR="00965352" w:rsidRPr="003062AE" w:rsidRDefault="00965352" w:rsidP="003062AE">
      <w:pPr>
        <w:spacing w:before="120" w:line="360" w:lineRule="auto"/>
        <w:jc w:val="both"/>
        <w:rPr>
          <w:rFonts w:ascii="Century Gothic" w:hAnsi="Century Gothic"/>
          <w:b/>
          <w:u w:val="single"/>
        </w:rPr>
      </w:pPr>
      <w:r w:rsidRPr="003062AE">
        <w:rPr>
          <w:rFonts w:ascii="Century Gothic" w:hAnsi="Century Gothic"/>
          <w:b/>
          <w:u w:val="single"/>
        </w:rPr>
        <w:t>7 – DO RECEBIMENTO E DA ABERTURA DOS ENVELOPES</w:t>
      </w:r>
    </w:p>
    <w:p w:rsidR="00965352" w:rsidRPr="003062AE" w:rsidRDefault="00965352" w:rsidP="003062AE">
      <w:pPr>
        <w:spacing w:before="120" w:line="360" w:lineRule="auto"/>
        <w:jc w:val="both"/>
        <w:rPr>
          <w:rFonts w:ascii="Century Gothic" w:hAnsi="Century Gothic"/>
          <w:b/>
          <w:u w:val="single"/>
        </w:rPr>
      </w:pPr>
      <w:r w:rsidRPr="003062AE">
        <w:rPr>
          <w:rFonts w:ascii="Century Gothic" w:hAnsi="Century Gothic"/>
        </w:rPr>
        <w:t>7.1. A reunião para recebimento e abertura dos envelopes contendo a Proposta de Preços e os Documentos de Habilitação será pública, dirigida por PRESIDENTE, em conformidade com este Edital e seus Anexos, no local e horário determinados no item 1.</w:t>
      </w:r>
    </w:p>
    <w:p w:rsidR="00965352" w:rsidRPr="003062AE" w:rsidRDefault="00965352" w:rsidP="003062AE">
      <w:pPr>
        <w:spacing w:before="120" w:line="360" w:lineRule="auto"/>
        <w:jc w:val="both"/>
        <w:rPr>
          <w:rFonts w:ascii="Century Gothic" w:hAnsi="Century Gothic"/>
        </w:rPr>
      </w:pPr>
      <w:r w:rsidRPr="003062AE">
        <w:rPr>
          <w:rFonts w:ascii="Century Gothic" w:hAnsi="Century Gothic"/>
        </w:rPr>
        <w:t>7.2. Declarada aberta a sessão pela PRESIDENTE, o(s) representante(s) da(s) empresa(s) licitante(s) entregará(</w:t>
      </w:r>
      <w:proofErr w:type="spellStart"/>
      <w:r w:rsidRPr="003062AE">
        <w:rPr>
          <w:rFonts w:ascii="Century Gothic" w:hAnsi="Century Gothic"/>
        </w:rPr>
        <w:t>ão</w:t>
      </w:r>
      <w:proofErr w:type="spellEnd"/>
      <w:r w:rsidRPr="003062AE">
        <w:rPr>
          <w:rFonts w:ascii="Century Gothic" w:hAnsi="Century Gothic"/>
        </w:rPr>
        <w:t>) os envelopes contendo a(s) proposta(s) de preços e os documentos de habilitação, não sendo aceita, a partir desse momento, a admissão de novos licitantes.</w:t>
      </w:r>
    </w:p>
    <w:p w:rsidR="00965352" w:rsidRPr="003062AE" w:rsidRDefault="00965352" w:rsidP="003062AE">
      <w:pPr>
        <w:spacing w:before="120" w:line="360" w:lineRule="auto"/>
        <w:jc w:val="both"/>
        <w:rPr>
          <w:rFonts w:ascii="Century Gothic" w:hAnsi="Century Gothic"/>
        </w:rPr>
      </w:pPr>
      <w:r w:rsidRPr="003062AE">
        <w:rPr>
          <w:rFonts w:ascii="Century Gothic" w:hAnsi="Century Gothic"/>
        </w:rPr>
        <w:t>7.3. O envelope da Proposta de Preços deverá conter expresso, em seu exterior, as seguintes informações:</w:t>
      </w:r>
    </w:p>
    <w:p w:rsidR="004B7427" w:rsidRPr="003062AE" w:rsidRDefault="00965352" w:rsidP="003062AE">
      <w:pPr>
        <w:spacing w:before="120" w:line="360" w:lineRule="auto"/>
        <w:ind w:left="1134"/>
        <w:jc w:val="both"/>
        <w:rPr>
          <w:rFonts w:ascii="Century Gothic" w:hAnsi="Century Gothic"/>
        </w:rPr>
      </w:pPr>
      <w:r w:rsidRPr="003062AE">
        <w:rPr>
          <w:rFonts w:ascii="Century Gothic" w:hAnsi="Century Gothic"/>
        </w:rPr>
        <w:t>ENVELOPE “</w:t>
      </w:r>
      <w:smartTag w:uri="urn:schemas-microsoft-com:office:smarttags" w:element="metricconverter">
        <w:smartTagPr>
          <w:attr w:name="ProductID" w:val="01”"/>
        </w:smartTagPr>
        <w:r w:rsidRPr="003062AE">
          <w:rPr>
            <w:rFonts w:ascii="Century Gothic" w:hAnsi="Century Gothic"/>
          </w:rPr>
          <w:t>01”</w:t>
        </w:r>
      </w:smartTag>
      <w:r w:rsidRPr="003062AE">
        <w:rPr>
          <w:rFonts w:ascii="Century Gothic" w:hAnsi="Century Gothic"/>
        </w:rPr>
        <w:t xml:space="preserve"> – </w:t>
      </w:r>
      <w:r w:rsidR="004B7427" w:rsidRPr="003062AE">
        <w:rPr>
          <w:rFonts w:ascii="Century Gothic" w:hAnsi="Century Gothic"/>
        </w:rPr>
        <w:t>DOCUMENTOS DE HABILITAÇÃO</w:t>
      </w:r>
    </w:p>
    <w:p w:rsidR="004B7427" w:rsidRPr="003062AE" w:rsidRDefault="004B7427" w:rsidP="003062AE">
      <w:pPr>
        <w:spacing w:before="120" w:line="360" w:lineRule="auto"/>
        <w:ind w:left="1134"/>
        <w:jc w:val="both"/>
        <w:rPr>
          <w:rFonts w:ascii="Century Gothic" w:hAnsi="Century Gothic"/>
        </w:rPr>
      </w:pPr>
      <w:r w:rsidRPr="003062AE">
        <w:rPr>
          <w:rFonts w:ascii="Century Gothic" w:hAnsi="Century Gothic"/>
        </w:rPr>
        <w:lastRenderedPageBreak/>
        <w:t>DEPARTAMENTO DE LICITAÇÃO SANTO ANTÔNIO DO GRAMA</w:t>
      </w:r>
    </w:p>
    <w:p w:rsidR="004B7427" w:rsidRPr="003062AE" w:rsidRDefault="004B7427" w:rsidP="003062AE">
      <w:pPr>
        <w:spacing w:before="120" w:line="360" w:lineRule="auto"/>
        <w:ind w:left="1134"/>
        <w:jc w:val="both"/>
        <w:rPr>
          <w:rFonts w:ascii="Century Gothic" w:hAnsi="Century Gothic"/>
        </w:rPr>
      </w:pPr>
      <w:r w:rsidRPr="003062AE">
        <w:rPr>
          <w:rFonts w:ascii="Century Gothic" w:hAnsi="Century Gothic"/>
        </w:rPr>
        <w:t>PROCECESSO Nº 089/2023</w:t>
      </w:r>
    </w:p>
    <w:p w:rsidR="004B7427" w:rsidRPr="003062AE" w:rsidRDefault="00A265D3" w:rsidP="003062AE">
      <w:pPr>
        <w:spacing w:before="120" w:line="360" w:lineRule="auto"/>
        <w:ind w:left="1134"/>
        <w:jc w:val="both"/>
        <w:rPr>
          <w:rFonts w:ascii="Century Gothic" w:hAnsi="Century Gothic"/>
        </w:rPr>
      </w:pPr>
      <w:r>
        <w:rPr>
          <w:rFonts w:ascii="Century Gothic" w:hAnsi="Century Gothic"/>
        </w:rPr>
        <w:t>CHAMAMENTO PÚBLICO Nº 003</w:t>
      </w:r>
      <w:r w:rsidR="004B7427" w:rsidRPr="003062AE">
        <w:rPr>
          <w:rFonts w:ascii="Century Gothic" w:hAnsi="Century Gothic"/>
        </w:rPr>
        <w:t>/2023</w:t>
      </w:r>
    </w:p>
    <w:p w:rsidR="004B7427" w:rsidRPr="003062AE" w:rsidRDefault="004B7427" w:rsidP="003062AE">
      <w:pPr>
        <w:spacing w:before="120" w:line="360" w:lineRule="auto"/>
        <w:ind w:left="1134"/>
        <w:jc w:val="both"/>
        <w:rPr>
          <w:rFonts w:ascii="Century Gothic" w:hAnsi="Century Gothic"/>
        </w:rPr>
      </w:pPr>
      <w:r w:rsidRPr="003062AE">
        <w:rPr>
          <w:rFonts w:ascii="Century Gothic" w:hAnsi="Century Gothic"/>
        </w:rPr>
        <w:t>RAZÃO SOCIAL DO PROPONENTE OU NOME DO PROPONENTE</w:t>
      </w:r>
    </w:p>
    <w:p w:rsidR="00965352" w:rsidRPr="003062AE" w:rsidRDefault="00965352" w:rsidP="003062AE">
      <w:pPr>
        <w:spacing w:before="120" w:line="360" w:lineRule="auto"/>
        <w:jc w:val="both"/>
        <w:rPr>
          <w:rFonts w:ascii="Century Gothic" w:hAnsi="Century Gothic"/>
        </w:rPr>
      </w:pPr>
      <w:r w:rsidRPr="003062AE">
        <w:rPr>
          <w:rFonts w:ascii="Century Gothic" w:hAnsi="Century Gothic"/>
        </w:rPr>
        <w:t>7.4. O envelope dos Documentos de Habilitação deverá ser expresso, em seu exterior, as seguintes informações:</w:t>
      </w:r>
    </w:p>
    <w:p w:rsidR="004B7427" w:rsidRPr="003062AE" w:rsidRDefault="00965352" w:rsidP="003062AE">
      <w:pPr>
        <w:spacing w:before="120" w:line="360" w:lineRule="auto"/>
        <w:ind w:left="1134"/>
        <w:jc w:val="both"/>
        <w:rPr>
          <w:rFonts w:ascii="Century Gothic" w:hAnsi="Century Gothic"/>
        </w:rPr>
      </w:pPr>
      <w:r w:rsidRPr="003062AE">
        <w:rPr>
          <w:rFonts w:ascii="Century Gothic" w:hAnsi="Century Gothic"/>
        </w:rPr>
        <w:t>ENVELOPE “</w:t>
      </w:r>
      <w:smartTag w:uri="urn:schemas-microsoft-com:office:smarttags" w:element="metricconverter">
        <w:smartTagPr>
          <w:attr w:name="ProductID" w:val="02”"/>
        </w:smartTagPr>
        <w:r w:rsidRPr="003062AE">
          <w:rPr>
            <w:rFonts w:ascii="Century Gothic" w:hAnsi="Century Gothic"/>
          </w:rPr>
          <w:t>02”</w:t>
        </w:r>
      </w:smartTag>
      <w:r w:rsidRPr="003062AE">
        <w:rPr>
          <w:rFonts w:ascii="Century Gothic" w:hAnsi="Century Gothic"/>
        </w:rPr>
        <w:t xml:space="preserve"> – </w:t>
      </w:r>
      <w:r w:rsidR="004B7427" w:rsidRPr="003062AE">
        <w:rPr>
          <w:rFonts w:ascii="Century Gothic" w:hAnsi="Century Gothic"/>
        </w:rPr>
        <w:t>PROPOSTA DE PREÇOS</w:t>
      </w:r>
    </w:p>
    <w:p w:rsidR="004B7427" w:rsidRPr="003062AE" w:rsidRDefault="004B7427" w:rsidP="003062AE">
      <w:pPr>
        <w:spacing w:before="120" w:line="360" w:lineRule="auto"/>
        <w:ind w:left="1134"/>
        <w:jc w:val="both"/>
        <w:rPr>
          <w:rFonts w:ascii="Century Gothic" w:hAnsi="Century Gothic"/>
        </w:rPr>
      </w:pPr>
      <w:r w:rsidRPr="003062AE">
        <w:rPr>
          <w:rFonts w:ascii="Century Gothic" w:hAnsi="Century Gothic"/>
        </w:rPr>
        <w:t>DEPARTAMENTO DE LICITAÇÃO - SANTO ANTÔNIO DO GRAMA.</w:t>
      </w:r>
    </w:p>
    <w:p w:rsidR="004B7427" w:rsidRPr="003062AE" w:rsidRDefault="00A265D3" w:rsidP="003062AE">
      <w:pPr>
        <w:spacing w:before="120" w:line="360" w:lineRule="auto"/>
        <w:ind w:left="1134"/>
        <w:jc w:val="both"/>
        <w:rPr>
          <w:rFonts w:ascii="Century Gothic" w:hAnsi="Century Gothic"/>
        </w:rPr>
      </w:pPr>
      <w:r>
        <w:rPr>
          <w:rFonts w:ascii="Century Gothic" w:hAnsi="Century Gothic"/>
        </w:rPr>
        <w:t>PRO</w:t>
      </w:r>
      <w:r w:rsidR="004B7427" w:rsidRPr="003062AE">
        <w:rPr>
          <w:rFonts w:ascii="Century Gothic" w:hAnsi="Century Gothic"/>
        </w:rPr>
        <w:t>CESSO Nº 089/2023</w:t>
      </w:r>
    </w:p>
    <w:p w:rsidR="004B7427" w:rsidRPr="003062AE" w:rsidRDefault="00A265D3" w:rsidP="003062AE">
      <w:pPr>
        <w:spacing w:before="120" w:line="360" w:lineRule="auto"/>
        <w:ind w:left="1134"/>
        <w:jc w:val="both"/>
        <w:rPr>
          <w:rFonts w:ascii="Century Gothic" w:hAnsi="Century Gothic"/>
        </w:rPr>
      </w:pPr>
      <w:r>
        <w:rPr>
          <w:rFonts w:ascii="Century Gothic" w:hAnsi="Century Gothic"/>
        </w:rPr>
        <w:t>CHAMAMENTO PÚBLICO Nº 003</w:t>
      </w:r>
      <w:r w:rsidR="004B7427" w:rsidRPr="003062AE">
        <w:rPr>
          <w:rFonts w:ascii="Century Gothic" w:hAnsi="Century Gothic"/>
        </w:rPr>
        <w:t>/2023</w:t>
      </w:r>
    </w:p>
    <w:p w:rsidR="004B7427" w:rsidRPr="003062AE" w:rsidRDefault="004B7427" w:rsidP="003062AE">
      <w:pPr>
        <w:spacing w:before="120" w:line="360" w:lineRule="auto"/>
        <w:ind w:left="1134"/>
        <w:jc w:val="both"/>
        <w:rPr>
          <w:rFonts w:ascii="Century Gothic" w:hAnsi="Century Gothic"/>
        </w:rPr>
      </w:pPr>
      <w:r w:rsidRPr="003062AE">
        <w:rPr>
          <w:rFonts w:ascii="Century Gothic" w:hAnsi="Century Gothic"/>
        </w:rPr>
        <w:t>RAZÃO SOCIAL DO PROPONENTE OU NOME DO PROPONENTE</w:t>
      </w:r>
    </w:p>
    <w:p w:rsidR="00965352" w:rsidRPr="003062AE" w:rsidRDefault="00965352" w:rsidP="003062AE">
      <w:pPr>
        <w:spacing w:before="120" w:line="360" w:lineRule="auto"/>
        <w:jc w:val="both"/>
        <w:rPr>
          <w:rFonts w:ascii="Century Gothic" w:hAnsi="Century Gothic"/>
        </w:rPr>
      </w:pPr>
      <w:r w:rsidRPr="003062AE">
        <w:rPr>
          <w:rFonts w:ascii="Century Gothic" w:hAnsi="Century Gothic"/>
        </w:rPr>
        <w:t xml:space="preserve">7.5. Inicialmente, será aberto o ENVELOPE 01 - </w:t>
      </w:r>
      <w:r w:rsidR="004B7427" w:rsidRPr="003062AE">
        <w:rPr>
          <w:rFonts w:ascii="Century Gothic" w:hAnsi="Century Gothic"/>
        </w:rPr>
        <w:t>DOCUMENTOS DE HABILITAÇÃO</w:t>
      </w:r>
      <w:r w:rsidRPr="003062AE">
        <w:rPr>
          <w:rFonts w:ascii="Century Gothic" w:hAnsi="Century Gothic"/>
        </w:rPr>
        <w:t>, e após a rodada de negociações, o ENVELOPE 02 -</w:t>
      </w:r>
      <w:r w:rsidR="004B7427" w:rsidRPr="003062AE">
        <w:rPr>
          <w:rFonts w:ascii="Century Gothic" w:hAnsi="Century Gothic"/>
        </w:rPr>
        <w:t xml:space="preserve"> PROPOSTA DE PREÇOS.</w:t>
      </w:r>
    </w:p>
    <w:p w:rsidR="004B7427" w:rsidRPr="003062AE" w:rsidRDefault="004B7427" w:rsidP="003062AE">
      <w:pPr>
        <w:spacing w:before="120" w:line="360" w:lineRule="auto"/>
        <w:jc w:val="both"/>
        <w:rPr>
          <w:rFonts w:ascii="Century Gothic" w:hAnsi="Century Gothic"/>
          <w:b/>
          <w:u w:val="single"/>
        </w:rPr>
      </w:pPr>
      <w:r w:rsidRPr="003062AE">
        <w:rPr>
          <w:rFonts w:ascii="Century Gothic" w:hAnsi="Century Gothic"/>
          <w:b/>
          <w:u w:val="single"/>
        </w:rPr>
        <w:t>8 – DA PROPOSTA DE PREÇOS</w:t>
      </w:r>
    </w:p>
    <w:p w:rsidR="009814C3" w:rsidRPr="00937655" w:rsidRDefault="004B7427" w:rsidP="003062AE">
      <w:pPr>
        <w:spacing w:before="120" w:line="360" w:lineRule="auto"/>
        <w:jc w:val="both"/>
        <w:rPr>
          <w:rFonts w:ascii="Century Gothic" w:hAnsi="Century Gothic" w:cs="Arial"/>
        </w:rPr>
      </w:pPr>
      <w:r w:rsidRPr="00937655">
        <w:rPr>
          <w:rFonts w:ascii="Century Gothic" w:hAnsi="Century Gothic"/>
        </w:rPr>
        <w:t xml:space="preserve">8.1. </w:t>
      </w:r>
      <w:r w:rsidR="009814C3" w:rsidRPr="00937655">
        <w:rPr>
          <w:rFonts w:ascii="Century Gothic" w:hAnsi="Century Gothic" w:cs="Arial"/>
        </w:rPr>
        <w:t>Serão disponibilizadas</w:t>
      </w:r>
      <w:r w:rsidR="00937655">
        <w:rPr>
          <w:rFonts w:ascii="Century Gothic" w:hAnsi="Century Gothic" w:cs="Arial"/>
        </w:rPr>
        <w:t xml:space="preserve"> </w:t>
      </w:r>
      <w:r w:rsidR="00937655" w:rsidRPr="003062AE">
        <w:rPr>
          <w:rFonts w:ascii="Century Gothic" w:hAnsi="Century Gothic"/>
        </w:rPr>
        <w:t>17 (dezessete) barracas, tamanho 3x3, 03 (três)</w:t>
      </w:r>
      <w:r w:rsidR="00937655">
        <w:rPr>
          <w:rFonts w:ascii="Century Gothic" w:hAnsi="Century Gothic"/>
        </w:rPr>
        <w:t xml:space="preserve"> barracas 6x6 e 03 (três) ilhas</w:t>
      </w:r>
      <w:r w:rsidR="006C4E3C">
        <w:rPr>
          <w:rFonts w:ascii="Century Gothic" w:hAnsi="Century Gothic"/>
        </w:rPr>
        <w:t>, tamanho</w:t>
      </w:r>
      <w:r w:rsidR="00937655">
        <w:rPr>
          <w:rFonts w:ascii="Century Gothic" w:hAnsi="Century Gothic"/>
        </w:rPr>
        <w:t xml:space="preserve"> 3x3</w:t>
      </w:r>
      <w:r w:rsidR="00937655">
        <w:rPr>
          <w:rFonts w:ascii="Century Gothic" w:hAnsi="Century Gothic" w:cs="Arial"/>
        </w:rPr>
        <w:t xml:space="preserve">, </w:t>
      </w:r>
      <w:r w:rsidR="00937655" w:rsidRPr="006C4E3C">
        <w:rPr>
          <w:rFonts w:ascii="Century Gothic" w:hAnsi="Century Gothic" w:cs="Arial"/>
          <w:b/>
        </w:rPr>
        <w:t>sendo 09 (nove</w:t>
      </w:r>
      <w:r w:rsidR="009814C3" w:rsidRPr="006C4E3C">
        <w:rPr>
          <w:rFonts w:ascii="Century Gothic" w:hAnsi="Century Gothic" w:cs="Arial"/>
          <w:b/>
        </w:rPr>
        <w:t xml:space="preserve">) </w:t>
      </w:r>
      <w:r w:rsidR="00937655" w:rsidRPr="006C4E3C">
        <w:rPr>
          <w:rFonts w:ascii="Century Gothic" w:hAnsi="Century Gothic" w:cs="Arial"/>
          <w:b/>
        </w:rPr>
        <w:t xml:space="preserve">tamanho 3x3 </w:t>
      </w:r>
      <w:r w:rsidR="009814C3" w:rsidRPr="006C4E3C">
        <w:rPr>
          <w:rFonts w:ascii="Century Gothic" w:hAnsi="Century Gothic" w:cs="Arial"/>
          <w:b/>
        </w:rPr>
        <w:t>destinadas à concessão por residentes em Santo Antônio do Grama</w:t>
      </w:r>
      <w:r w:rsidR="00937655" w:rsidRPr="006C4E3C">
        <w:rPr>
          <w:rFonts w:ascii="Century Gothic" w:hAnsi="Century Gothic" w:cs="Arial"/>
          <w:b/>
        </w:rPr>
        <w:t xml:space="preserve">, </w:t>
      </w:r>
      <w:proofErr w:type="gramStart"/>
      <w:r w:rsidR="00937655" w:rsidRPr="006C4E3C">
        <w:rPr>
          <w:rFonts w:ascii="Century Gothic" w:hAnsi="Century Gothic" w:cs="Arial"/>
          <w:b/>
        </w:rPr>
        <w:t>2</w:t>
      </w:r>
      <w:proofErr w:type="gramEnd"/>
      <w:r w:rsidR="00937655" w:rsidRPr="006C4E3C">
        <w:rPr>
          <w:rFonts w:ascii="Century Gothic" w:hAnsi="Century Gothic" w:cs="Arial"/>
          <w:b/>
        </w:rPr>
        <w:t xml:space="preserve"> (duas) barracas 6X6  destinadas à concessão por residentes em Santo Antônio do Grama</w:t>
      </w:r>
      <w:r w:rsidR="006C4E3C" w:rsidRPr="006C4E3C">
        <w:rPr>
          <w:rFonts w:ascii="Century Gothic" w:hAnsi="Century Gothic" w:cs="Arial"/>
          <w:b/>
        </w:rPr>
        <w:t xml:space="preserve"> e </w:t>
      </w:r>
      <w:r w:rsidR="006C4E3C">
        <w:rPr>
          <w:rFonts w:ascii="Century Gothic" w:hAnsi="Century Gothic"/>
          <w:b/>
        </w:rPr>
        <w:t>02 (duas</w:t>
      </w:r>
      <w:r w:rsidR="006C4E3C" w:rsidRPr="006C4E3C">
        <w:rPr>
          <w:rFonts w:ascii="Century Gothic" w:hAnsi="Century Gothic"/>
          <w:b/>
        </w:rPr>
        <w:t>) ilhas, tamanho 3x3,</w:t>
      </w:r>
      <w:r w:rsidR="006C4E3C">
        <w:rPr>
          <w:rFonts w:ascii="Century Gothic" w:hAnsi="Century Gothic"/>
        </w:rPr>
        <w:t xml:space="preserve"> </w:t>
      </w:r>
      <w:r w:rsidR="006C4E3C" w:rsidRPr="006C4E3C">
        <w:rPr>
          <w:rFonts w:ascii="Century Gothic" w:hAnsi="Century Gothic" w:cs="Arial"/>
          <w:b/>
        </w:rPr>
        <w:t>destinadas à concessão por residentes em Santo Antônio do Grama</w:t>
      </w:r>
      <w:r w:rsidR="006C4E3C">
        <w:rPr>
          <w:rFonts w:ascii="Century Gothic" w:hAnsi="Century Gothic" w:cs="Arial"/>
          <w:b/>
        </w:rPr>
        <w:t>. As demais, ou seja, 08 (oito</w:t>
      </w:r>
      <w:r w:rsidR="006C4E3C" w:rsidRPr="006C4E3C">
        <w:rPr>
          <w:rFonts w:ascii="Century Gothic" w:hAnsi="Century Gothic" w:cs="Arial"/>
          <w:b/>
        </w:rPr>
        <w:t>) tamanho 3x3</w:t>
      </w:r>
      <w:r w:rsidR="006C4E3C">
        <w:rPr>
          <w:rFonts w:ascii="Century Gothic" w:hAnsi="Century Gothic" w:cs="Arial"/>
          <w:b/>
        </w:rPr>
        <w:t>; 1 (uma) barraca</w:t>
      </w:r>
      <w:r w:rsidR="006C4E3C" w:rsidRPr="006C4E3C">
        <w:rPr>
          <w:rFonts w:ascii="Century Gothic" w:hAnsi="Century Gothic" w:cs="Arial"/>
          <w:b/>
        </w:rPr>
        <w:t xml:space="preserve"> 6X</w:t>
      </w:r>
      <w:r w:rsidR="0073681B" w:rsidRPr="006C4E3C">
        <w:rPr>
          <w:rFonts w:ascii="Century Gothic" w:hAnsi="Century Gothic" w:cs="Arial"/>
          <w:b/>
        </w:rPr>
        <w:t>6 e</w:t>
      </w:r>
      <w:r w:rsidR="006C4E3C">
        <w:rPr>
          <w:rFonts w:ascii="Century Gothic" w:hAnsi="Century Gothic" w:cs="Arial"/>
          <w:b/>
        </w:rPr>
        <w:t xml:space="preserve"> </w:t>
      </w:r>
      <w:r w:rsidR="006C4E3C">
        <w:rPr>
          <w:rFonts w:ascii="Century Gothic" w:hAnsi="Century Gothic"/>
          <w:b/>
        </w:rPr>
        <w:t>01 (um</w:t>
      </w:r>
      <w:r w:rsidR="0073681B">
        <w:rPr>
          <w:rFonts w:ascii="Century Gothic" w:hAnsi="Century Gothic"/>
          <w:b/>
        </w:rPr>
        <w:t>a) ilha</w:t>
      </w:r>
      <w:r w:rsidR="006C4E3C" w:rsidRPr="006C4E3C">
        <w:rPr>
          <w:rFonts w:ascii="Century Gothic" w:hAnsi="Century Gothic"/>
          <w:b/>
        </w:rPr>
        <w:t>, tamanho 3x3,</w:t>
      </w:r>
      <w:r w:rsidR="006C4E3C">
        <w:rPr>
          <w:rFonts w:ascii="Century Gothic" w:hAnsi="Century Gothic"/>
        </w:rPr>
        <w:t xml:space="preserve"> serão </w:t>
      </w:r>
      <w:r w:rsidR="009814C3" w:rsidRPr="00937655">
        <w:rPr>
          <w:rFonts w:ascii="Century Gothic" w:hAnsi="Century Gothic" w:cs="Arial"/>
        </w:rPr>
        <w:t>destinadas à concessão por residentes em outros municípios.</w:t>
      </w:r>
    </w:p>
    <w:p w:rsidR="004B7427" w:rsidRPr="003062AE" w:rsidRDefault="009814C3" w:rsidP="003062AE">
      <w:pPr>
        <w:spacing w:before="120" w:line="360" w:lineRule="auto"/>
        <w:jc w:val="both"/>
        <w:rPr>
          <w:rFonts w:ascii="Century Gothic" w:hAnsi="Century Gothic"/>
        </w:rPr>
      </w:pPr>
      <w:r>
        <w:rPr>
          <w:rFonts w:ascii="Century Gothic" w:hAnsi="Century Gothic"/>
        </w:rPr>
        <w:t>8.2</w:t>
      </w:r>
      <w:r w:rsidRPr="003062AE">
        <w:rPr>
          <w:rFonts w:ascii="Century Gothic" w:hAnsi="Century Gothic"/>
        </w:rPr>
        <w:t xml:space="preserve">. </w:t>
      </w:r>
      <w:r w:rsidR="004B7427" w:rsidRPr="003062AE">
        <w:rPr>
          <w:rFonts w:ascii="Century Gothic" w:hAnsi="Century Gothic"/>
        </w:rPr>
        <w:t xml:space="preserve">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w:t>
      </w:r>
      <w:r w:rsidR="004B7427" w:rsidRPr="003062AE">
        <w:rPr>
          <w:rFonts w:ascii="Century Gothic" w:hAnsi="Century Gothic"/>
        </w:rPr>
        <w:lastRenderedPageBreak/>
        <w:t xml:space="preserve">entrelinhas, devidamente datada e assinada na última folha e rubricada nas demais pelo representante legal da licitante. </w:t>
      </w:r>
    </w:p>
    <w:p w:rsidR="004B7427" w:rsidRPr="003062AE" w:rsidRDefault="009814C3" w:rsidP="003062AE">
      <w:pPr>
        <w:spacing w:before="120" w:line="360" w:lineRule="auto"/>
        <w:jc w:val="both"/>
        <w:rPr>
          <w:rFonts w:ascii="Century Gothic" w:hAnsi="Century Gothic"/>
        </w:rPr>
      </w:pPr>
      <w:r>
        <w:rPr>
          <w:rFonts w:ascii="Century Gothic" w:hAnsi="Century Gothic"/>
        </w:rPr>
        <w:t>8.3</w:t>
      </w:r>
      <w:r w:rsidR="004B7427" w:rsidRPr="003062AE">
        <w:rPr>
          <w:rFonts w:ascii="Century Gothic" w:hAnsi="Century Gothic"/>
        </w:rPr>
        <w:t>. Deverá constar obrigatoriamente a razão social da licitante ou nome do licitante, nº do CPF ou CNPJ/MF, endereço completo, telefone</w:t>
      </w:r>
      <w:r w:rsidR="006845FD" w:rsidRPr="003062AE">
        <w:rPr>
          <w:rFonts w:ascii="Century Gothic" w:hAnsi="Century Gothic"/>
        </w:rPr>
        <w:t>, endereço eletrônico (e-mail).</w:t>
      </w:r>
    </w:p>
    <w:p w:rsidR="006845FD" w:rsidRPr="003062AE" w:rsidRDefault="009814C3" w:rsidP="003062AE">
      <w:pPr>
        <w:spacing w:before="120" w:line="360" w:lineRule="auto"/>
        <w:jc w:val="both"/>
        <w:rPr>
          <w:rFonts w:ascii="Century Gothic" w:hAnsi="Century Gothic"/>
        </w:rPr>
      </w:pPr>
      <w:r>
        <w:rPr>
          <w:rFonts w:ascii="Century Gothic" w:hAnsi="Century Gothic"/>
        </w:rPr>
        <w:t>8.4</w:t>
      </w:r>
      <w:r w:rsidR="006845FD" w:rsidRPr="003062AE">
        <w:rPr>
          <w:rFonts w:ascii="Century Gothic" w:hAnsi="Century Gothic"/>
        </w:rPr>
        <w:t>. A apresentação das propostas implicará na plena aceitação, por parte do licitante, das condições estabelecidas neste Edital e seus Anexos.</w:t>
      </w:r>
    </w:p>
    <w:p w:rsidR="006845FD" w:rsidRPr="00891D37" w:rsidRDefault="009814C3" w:rsidP="003062AE">
      <w:pPr>
        <w:spacing w:before="120" w:line="360" w:lineRule="auto"/>
        <w:jc w:val="both"/>
        <w:rPr>
          <w:rFonts w:ascii="Century Gothic" w:hAnsi="Century Gothic"/>
          <w:color w:val="000000" w:themeColor="text1"/>
        </w:rPr>
      </w:pPr>
      <w:r w:rsidRPr="00891D37">
        <w:rPr>
          <w:rFonts w:ascii="Century Gothic" w:hAnsi="Century Gothic"/>
          <w:color w:val="000000" w:themeColor="text1"/>
        </w:rPr>
        <w:t>8.5</w:t>
      </w:r>
      <w:r w:rsidR="006845FD" w:rsidRPr="00891D37">
        <w:rPr>
          <w:rFonts w:ascii="Century Gothic" w:hAnsi="Century Gothic"/>
          <w:color w:val="000000" w:themeColor="text1"/>
        </w:rPr>
        <w:t>. Deverá ser apresentada</w:t>
      </w:r>
      <w:r w:rsidR="00B546E9" w:rsidRPr="00891D37">
        <w:rPr>
          <w:rFonts w:ascii="Century Gothic" w:hAnsi="Century Gothic"/>
          <w:color w:val="000000" w:themeColor="text1"/>
        </w:rPr>
        <w:t xml:space="preserve"> uma proposta</w:t>
      </w:r>
      <w:r w:rsidR="006845FD" w:rsidRPr="00891D37">
        <w:rPr>
          <w:rFonts w:ascii="Century Gothic" w:hAnsi="Century Gothic"/>
          <w:color w:val="000000" w:themeColor="text1"/>
        </w:rPr>
        <w:t xml:space="preserve"> </w:t>
      </w:r>
      <w:r w:rsidR="00E86CE0" w:rsidRPr="00891D37">
        <w:rPr>
          <w:rFonts w:ascii="Century Gothic" w:hAnsi="Century Gothic"/>
          <w:color w:val="000000" w:themeColor="text1"/>
        </w:rPr>
        <w:t xml:space="preserve">para cada </w:t>
      </w:r>
      <w:r w:rsidR="00B546E9" w:rsidRPr="00891D37">
        <w:rPr>
          <w:rFonts w:ascii="Century Gothic" w:hAnsi="Century Gothic"/>
          <w:color w:val="000000" w:themeColor="text1"/>
        </w:rPr>
        <w:t xml:space="preserve">espaço </w:t>
      </w:r>
      <w:r w:rsidR="006C4E3C" w:rsidRPr="00891D37">
        <w:rPr>
          <w:rFonts w:ascii="Century Gothic" w:hAnsi="Century Gothic"/>
          <w:color w:val="000000" w:themeColor="text1"/>
        </w:rPr>
        <w:t>que tiver</w:t>
      </w:r>
      <w:r w:rsidR="006845FD" w:rsidRPr="00891D37">
        <w:rPr>
          <w:rFonts w:ascii="Century Gothic" w:hAnsi="Century Gothic"/>
          <w:color w:val="000000" w:themeColor="text1"/>
        </w:rPr>
        <w:t xml:space="preserve"> interesse em co</w:t>
      </w:r>
      <w:r w:rsidR="00B546E9" w:rsidRPr="00891D37">
        <w:rPr>
          <w:rFonts w:ascii="Century Gothic" w:hAnsi="Century Gothic"/>
          <w:color w:val="000000" w:themeColor="text1"/>
        </w:rPr>
        <w:t>ncorrer.</w:t>
      </w:r>
    </w:p>
    <w:p w:rsidR="006845FD" w:rsidRPr="00891D37" w:rsidRDefault="006C4E3C" w:rsidP="003062AE">
      <w:pPr>
        <w:spacing w:before="120" w:line="360" w:lineRule="auto"/>
        <w:jc w:val="both"/>
        <w:rPr>
          <w:rFonts w:ascii="Century Gothic" w:hAnsi="Century Gothic"/>
          <w:color w:val="000000" w:themeColor="text1"/>
        </w:rPr>
      </w:pPr>
      <w:r w:rsidRPr="00891D37">
        <w:rPr>
          <w:rFonts w:ascii="Century Gothic" w:hAnsi="Century Gothic"/>
          <w:color w:val="000000" w:themeColor="text1"/>
        </w:rPr>
        <w:t>8.6</w:t>
      </w:r>
      <w:r w:rsidR="006845FD" w:rsidRPr="00891D37">
        <w:rPr>
          <w:rFonts w:ascii="Century Gothic" w:hAnsi="Century Gothic"/>
          <w:color w:val="000000" w:themeColor="text1"/>
        </w:rPr>
        <w:t>.  O credenciado que quiser concorrer a mais de um espaço deverá apresentar</w:t>
      </w:r>
      <w:r w:rsidR="004D05F5" w:rsidRPr="00891D37">
        <w:rPr>
          <w:rFonts w:ascii="Century Gothic" w:hAnsi="Century Gothic"/>
          <w:color w:val="000000" w:themeColor="text1"/>
        </w:rPr>
        <w:t xml:space="preserve"> uma</w:t>
      </w:r>
      <w:r w:rsidR="006845FD" w:rsidRPr="00891D37">
        <w:rPr>
          <w:rFonts w:ascii="Century Gothic" w:hAnsi="Century Gothic"/>
          <w:color w:val="000000" w:themeColor="text1"/>
        </w:rPr>
        <w:t xml:space="preserve"> </w:t>
      </w:r>
      <w:r w:rsidR="00E86CE0" w:rsidRPr="00891D37">
        <w:rPr>
          <w:rFonts w:ascii="Century Gothic" w:hAnsi="Century Gothic"/>
          <w:color w:val="000000" w:themeColor="text1"/>
        </w:rPr>
        <w:t xml:space="preserve">proposta </w:t>
      </w:r>
      <w:r w:rsidR="006845FD" w:rsidRPr="00891D37">
        <w:rPr>
          <w:rFonts w:ascii="Century Gothic" w:hAnsi="Century Gothic"/>
          <w:color w:val="000000" w:themeColor="text1"/>
        </w:rPr>
        <w:t xml:space="preserve">informando </w:t>
      </w:r>
      <w:r w:rsidR="004D05F5" w:rsidRPr="00891D37">
        <w:rPr>
          <w:rFonts w:ascii="Century Gothic" w:hAnsi="Century Gothic"/>
          <w:color w:val="000000" w:themeColor="text1"/>
        </w:rPr>
        <w:t>qual tamanho</w:t>
      </w:r>
      <w:r w:rsidR="00305B2F" w:rsidRPr="00891D37">
        <w:rPr>
          <w:rFonts w:ascii="Century Gothic" w:hAnsi="Century Gothic"/>
          <w:color w:val="000000" w:themeColor="text1"/>
        </w:rPr>
        <w:t xml:space="preserve"> quer concorrer</w:t>
      </w:r>
      <w:r w:rsidR="006845FD" w:rsidRPr="00891D37">
        <w:rPr>
          <w:rFonts w:ascii="Century Gothic" w:hAnsi="Century Gothic"/>
          <w:color w:val="000000" w:themeColor="text1"/>
        </w:rPr>
        <w:t xml:space="preserve"> confo</w:t>
      </w:r>
      <w:r w:rsidR="00305B2F" w:rsidRPr="00891D37">
        <w:rPr>
          <w:rFonts w:ascii="Century Gothic" w:hAnsi="Century Gothic"/>
          <w:color w:val="000000" w:themeColor="text1"/>
        </w:rPr>
        <w:t>rme mapa em anexo a esse edital. Não será necessário indicar o número da barraca, somente tamanho.</w:t>
      </w:r>
    </w:p>
    <w:p w:rsidR="00305B2F" w:rsidRPr="00891D37" w:rsidRDefault="00305B2F" w:rsidP="003062AE">
      <w:pPr>
        <w:spacing w:before="120" w:line="360" w:lineRule="auto"/>
        <w:jc w:val="both"/>
        <w:rPr>
          <w:rFonts w:ascii="Century Gothic" w:hAnsi="Century Gothic"/>
          <w:color w:val="000000" w:themeColor="text1"/>
        </w:rPr>
      </w:pPr>
      <w:r w:rsidRPr="00891D37">
        <w:rPr>
          <w:rFonts w:ascii="Century Gothic" w:hAnsi="Century Gothic"/>
          <w:color w:val="000000" w:themeColor="text1"/>
        </w:rPr>
        <w:t>8.7. A abertura das proposta será da seguinte forma: primeiro as barracas 3x3, em seguida 6x6 e por último as ilhas, EM ORDEM CRESCENTE (01, 02, 03, 04 e assim diante.</w:t>
      </w:r>
    </w:p>
    <w:p w:rsidR="006845FD" w:rsidRPr="00891D37" w:rsidRDefault="00305B2F" w:rsidP="003062AE">
      <w:pPr>
        <w:spacing w:before="120" w:line="360" w:lineRule="auto"/>
        <w:jc w:val="both"/>
        <w:rPr>
          <w:rFonts w:ascii="Century Gothic" w:hAnsi="Century Gothic"/>
          <w:color w:val="000000" w:themeColor="text1"/>
        </w:rPr>
      </w:pPr>
      <w:r w:rsidRPr="00891D37">
        <w:rPr>
          <w:rFonts w:ascii="Century Gothic" w:hAnsi="Century Gothic"/>
          <w:color w:val="000000" w:themeColor="text1"/>
        </w:rPr>
        <w:t>8.8</w:t>
      </w:r>
      <w:r w:rsidR="006845FD" w:rsidRPr="00891D37">
        <w:rPr>
          <w:rFonts w:ascii="Century Gothic" w:hAnsi="Century Gothic"/>
          <w:color w:val="000000" w:themeColor="text1"/>
        </w:rPr>
        <w:t>. Ca</w:t>
      </w:r>
      <w:r w:rsidR="0073681B" w:rsidRPr="00891D37">
        <w:rPr>
          <w:rFonts w:ascii="Century Gothic" w:hAnsi="Century Gothic"/>
          <w:color w:val="000000" w:themeColor="text1"/>
        </w:rPr>
        <w:t xml:space="preserve">da credenciado poderá concorrer </w:t>
      </w:r>
      <w:r w:rsidRPr="00891D37">
        <w:rPr>
          <w:rFonts w:ascii="Century Gothic" w:hAnsi="Century Gothic"/>
          <w:color w:val="000000" w:themeColor="text1"/>
        </w:rPr>
        <w:t>ATÉ</w:t>
      </w:r>
      <w:r w:rsidR="0073681B" w:rsidRPr="00891D37">
        <w:rPr>
          <w:rFonts w:ascii="Century Gothic" w:hAnsi="Century Gothic"/>
          <w:color w:val="000000" w:themeColor="text1"/>
        </w:rPr>
        <w:t xml:space="preserve"> 04 (unidades)</w:t>
      </w:r>
      <w:r w:rsidR="006845FD" w:rsidRPr="00891D37">
        <w:rPr>
          <w:rFonts w:ascii="Century Gothic" w:hAnsi="Century Gothic"/>
          <w:color w:val="000000" w:themeColor="text1"/>
        </w:rPr>
        <w:t>, para tanto deverá apresentar proposta com valores e</w:t>
      </w:r>
      <w:r w:rsidR="006C4E3C" w:rsidRPr="00891D37">
        <w:rPr>
          <w:rFonts w:ascii="Century Gothic" w:hAnsi="Century Gothic"/>
          <w:color w:val="000000" w:themeColor="text1"/>
        </w:rPr>
        <w:t xml:space="preserve"> </w:t>
      </w:r>
      <w:r w:rsidRPr="00891D37">
        <w:rPr>
          <w:rFonts w:ascii="Century Gothic" w:hAnsi="Century Gothic"/>
          <w:color w:val="000000" w:themeColor="text1"/>
        </w:rPr>
        <w:t xml:space="preserve">o tamanho </w:t>
      </w:r>
      <w:r w:rsidR="006C4E3C" w:rsidRPr="00891D37">
        <w:rPr>
          <w:rFonts w:ascii="Century Gothic" w:hAnsi="Century Gothic"/>
          <w:color w:val="000000" w:themeColor="text1"/>
        </w:rPr>
        <w:t>do local interessado.</w:t>
      </w:r>
      <w:r w:rsidRPr="00891D37">
        <w:rPr>
          <w:rFonts w:ascii="Century Gothic" w:hAnsi="Century Gothic"/>
          <w:color w:val="000000" w:themeColor="text1"/>
        </w:rPr>
        <w:t xml:space="preserve"> </w:t>
      </w:r>
    </w:p>
    <w:p w:rsidR="00E86CE0" w:rsidRPr="00891D37" w:rsidRDefault="00305B2F" w:rsidP="003062AE">
      <w:pPr>
        <w:spacing w:before="120" w:line="360" w:lineRule="auto"/>
        <w:jc w:val="both"/>
        <w:rPr>
          <w:rFonts w:ascii="Century Gothic" w:hAnsi="Century Gothic"/>
          <w:color w:val="000000" w:themeColor="text1"/>
        </w:rPr>
      </w:pPr>
      <w:r w:rsidRPr="00891D37">
        <w:rPr>
          <w:rFonts w:ascii="Century Gothic" w:hAnsi="Century Gothic"/>
          <w:color w:val="000000" w:themeColor="text1"/>
        </w:rPr>
        <w:t>8.9</w:t>
      </w:r>
      <w:r w:rsidR="006845FD" w:rsidRPr="00891D37">
        <w:rPr>
          <w:rFonts w:ascii="Century Gothic" w:hAnsi="Century Gothic"/>
          <w:color w:val="000000" w:themeColor="text1"/>
        </w:rPr>
        <w:t xml:space="preserve">.  </w:t>
      </w:r>
      <w:r w:rsidR="00E86CE0" w:rsidRPr="00891D37">
        <w:rPr>
          <w:rFonts w:ascii="Century Gothic" w:hAnsi="Century Gothic"/>
          <w:color w:val="000000" w:themeColor="text1"/>
        </w:rPr>
        <w:t xml:space="preserve">Deverá ser informado na proposta apresentada, o </w:t>
      </w:r>
      <w:r w:rsidRPr="00891D37">
        <w:rPr>
          <w:rFonts w:ascii="Century Gothic" w:hAnsi="Century Gothic"/>
          <w:color w:val="000000" w:themeColor="text1"/>
        </w:rPr>
        <w:t>tamanho</w:t>
      </w:r>
      <w:r w:rsidR="00E86CE0" w:rsidRPr="00891D37">
        <w:rPr>
          <w:rFonts w:ascii="Century Gothic" w:hAnsi="Century Gothic"/>
          <w:color w:val="000000" w:themeColor="text1"/>
        </w:rPr>
        <w:t xml:space="preserve"> espaço e o valor, </w:t>
      </w:r>
      <w:r w:rsidRPr="00891D37">
        <w:rPr>
          <w:rFonts w:ascii="Century Gothic" w:hAnsi="Century Gothic"/>
          <w:color w:val="000000" w:themeColor="text1"/>
        </w:rPr>
        <w:t xml:space="preserve">EM CONFORMIDADE COM LAYOUT EM ANEXO; </w:t>
      </w:r>
    </w:p>
    <w:p w:rsidR="006845FD" w:rsidRPr="00891D37" w:rsidRDefault="00EE5CDE" w:rsidP="003062AE">
      <w:pPr>
        <w:spacing w:before="120" w:line="360" w:lineRule="auto"/>
        <w:jc w:val="both"/>
        <w:rPr>
          <w:rFonts w:ascii="Century Gothic" w:hAnsi="Century Gothic"/>
          <w:color w:val="000000" w:themeColor="text1"/>
        </w:rPr>
      </w:pPr>
      <w:r w:rsidRPr="00891D37">
        <w:rPr>
          <w:rFonts w:ascii="Century Gothic" w:hAnsi="Century Gothic"/>
          <w:color w:val="000000" w:themeColor="text1"/>
        </w:rPr>
        <w:t>8</w:t>
      </w:r>
      <w:r w:rsidR="00305B2F" w:rsidRPr="00891D37">
        <w:rPr>
          <w:rFonts w:ascii="Century Gothic" w:hAnsi="Century Gothic"/>
          <w:color w:val="000000" w:themeColor="text1"/>
        </w:rPr>
        <w:t>.10</w:t>
      </w:r>
      <w:r w:rsidR="006845FD" w:rsidRPr="00891D37">
        <w:rPr>
          <w:rFonts w:ascii="Century Gothic" w:hAnsi="Century Gothic"/>
          <w:color w:val="000000" w:themeColor="text1"/>
        </w:rPr>
        <w:t xml:space="preserve">. </w:t>
      </w:r>
      <w:r w:rsidR="00CB23AB" w:rsidRPr="00891D37">
        <w:rPr>
          <w:rFonts w:ascii="Century Gothic" w:hAnsi="Century Gothic"/>
          <w:color w:val="000000" w:themeColor="text1"/>
        </w:rPr>
        <w:t xml:space="preserve">A escolha será feita pela proposta de maior valor, em caso de empate será realizado por meio de lance </w:t>
      </w:r>
      <w:proofErr w:type="gramStart"/>
      <w:r w:rsidR="00CB23AB" w:rsidRPr="00891D37">
        <w:rPr>
          <w:rFonts w:ascii="Century Gothic" w:hAnsi="Century Gothic"/>
          <w:color w:val="000000" w:themeColor="text1"/>
        </w:rPr>
        <w:t xml:space="preserve">( </w:t>
      </w:r>
      <w:proofErr w:type="gramEnd"/>
      <w:r w:rsidR="00CB23AB" w:rsidRPr="00891D37">
        <w:rPr>
          <w:rFonts w:ascii="Century Gothic" w:hAnsi="Century Gothic"/>
          <w:color w:val="000000" w:themeColor="text1"/>
        </w:rPr>
        <w:t>maior valor).</w:t>
      </w:r>
    </w:p>
    <w:p w:rsidR="006845FD" w:rsidRPr="00891D37" w:rsidRDefault="00EE5CDE" w:rsidP="003062AE">
      <w:pPr>
        <w:spacing w:before="120" w:line="360" w:lineRule="auto"/>
        <w:jc w:val="both"/>
        <w:rPr>
          <w:rFonts w:ascii="Century Gothic" w:hAnsi="Century Gothic"/>
          <w:color w:val="000000" w:themeColor="text1"/>
        </w:rPr>
      </w:pPr>
      <w:r w:rsidRPr="00891D37">
        <w:rPr>
          <w:rFonts w:ascii="Century Gothic" w:hAnsi="Century Gothic"/>
          <w:color w:val="000000" w:themeColor="text1"/>
        </w:rPr>
        <w:t>8</w:t>
      </w:r>
      <w:r w:rsidR="00CB23AB" w:rsidRPr="00891D37">
        <w:rPr>
          <w:rFonts w:ascii="Century Gothic" w:hAnsi="Century Gothic"/>
          <w:color w:val="000000" w:themeColor="text1"/>
        </w:rPr>
        <w:t>.11</w:t>
      </w:r>
      <w:r w:rsidR="006845FD" w:rsidRPr="00891D37">
        <w:rPr>
          <w:rFonts w:ascii="Century Gothic" w:hAnsi="Century Gothic"/>
          <w:color w:val="000000" w:themeColor="text1"/>
        </w:rPr>
        <w:t xml:space="preserve">. </w:t>
      </w:r>
      <w:r w:rsidR="00CB23AB" w:rsidRPr="00891D37">
        <w:rPr>
          <w:rFonts w:ascii="Century Gothic" w:hAnsi="Century Gothic"/>
          <w:color w:val="000000" w:themeColor="text1"/>
        </w:rPr>
        <w:t xml:space="preserve">O credenciado que AO FINAL não tenha apresentado proposta para algum dos espaços que sobraram, poderá concorrer aos espaços remanescentes. </w:t>
      </w:r>
    </w:p>
    <w:p w:rsidR="00E86CE0" w:rsidRPr="00891D37" w:rsidRDefault="006C4E3C" w:rsidP="006625FD">
      <w:pPr>
        <w:spacing w:before="120" w:line="360" w:lineRule="auto"/>
        <w:jc w:val="both"/>
        <w:rPr>
          <w:rFonts w:ascii="Century Gothic" w:hAnsi="Century Gothic"/>
          <w:b/>
          <w:color w:val="000000" w:themeColor="text1"/>
        </w:rPr>
      </w:pPr>
      <w:r w:rsidRPr="00891D37">
        <w:rPr>
          <w:rFonts w:ascii="Century Gothic" w:hAnsi="Century Gothic"/>
          <w:color w:val="000000" w:themeColor="text1"/>
        </w:rPr>
        <w:t>8.12</w:t>
      </w:r>
      <w:r w:rsidR="006766D2" w:rsidRPr="00891D37">
        <w:rPr>
          <w:rFonts w:ascii="Century Gothic" w:hAnsi="Century Gothic"/>
          <w:color w:val="000000" w:themeColor="text1"/>
        </w:rPr>
        <w:t xml:space="preserve">. </w:t>
      </w:r>
      <w:r w:rsidR="006845FD" w:rsidRPr="00891D37">
        <w:rPr>
          <w:rFonts w:ascii="Century Gothic" w:hAnsi="Century Gothic"/>
          <w:color w:val="000000" w:themeColor="text1"/>
        </w:rPr>
        <w:t xml:space="preserve"> </w:t>
      </w:r>
      <w:r w:rsidR="00E86CE0" w:rsidRPr="00891D37">
        <w:rPr>
          <w:rFonts w:ascii="Century Gothic" w:hAnsi="Century Gothic"/>
          <w:color w:val="000000" w:themeColor="text1"/>
        </w:rPr>
        <w:t>Em caso de sobra de espaços excedentes</w:t>
      </w:r>
      <w:r w:rsidR="00CB23AB" w:rsidRPr="00891D37">
        <w:rPr>
          <w:rFonts w:ascii="Century Gothic" w:hAnsi="Century Gothic"/>
          <w:color w:val="000000" w:themeColor="text1"/>
        </w:rPr>
        <w:t>, conforme especificado acima</w:t>
      </w:r>
      <w:r w:rsidR="00E86CE0" w:rsidRPr="00891D37">
        <w:rPr>
          <w:rFonts w:ascii="Century Gothic" w:hAnsi="Century Gothic"/>
          <w:color w:val="000000" w:themeColor="text1"/>
        </w:rPr>
        <w:t>, os interessados poderão habilitar- se a tantas cessões consecutivas, quantas forem às disponibilidades excedentes</w:t>
      </w:r>
      <w:r w:rsidR="006625FD" w:rsidRPr="00891D37">
        <w:rPr>
          <w:rFonts w:ascii="Century Gothic" w:hAnsi="Century Gothic"/>
          <w:color w:val="000000" w:themeColor="text1"/>
        </w:rPr>
        <w:t xml:space="preserve">. </w:t>
      </w:r>
      <w:r w:rsidR="00E86CE0" w:rsidRPr="00891D37">
        <w:rPr>
          <w:rFonts w:ascii="Century Gothic" w:hAnsi="Century Gothic"/>
          <w:color w:val="000000" w:themeColor="text1"/>
        </w:rPr>
        <w:t>Nesse caso, será vencedor</w:t>
      </w:r>
      <w:r w:rsidR="00A9570B" w:rsidRPr="00891D37">
        <w:rPr>
          <w:rFonts w:ascii="Century Gothic" w:hAnsi="Century Gothic"/>
          <w:color w:val="000000" w:themeColor="text1"/>
        </w:rPr>
        <w:t xml:space="preserve"> </w:t>
      </w:r>
      <w:r w:rsidR="00A9570B" w:rsidRPr="00891D37">
        <w:rPr>
          <w:rFonts w:ascii="Century Gothic" w:hAnsi="Century Gothic"/>
          <w:color w:val="000000" w:themeColor="text1"/>
        </w:rPr>
        <w:lastRenderedPageBreak/>
        <w:t xml:space="preserve">aquele que ofertar maior valor a partir do preço médio. </w:t>
      </w:r>
      <w:r w:rsidR="00A9570B" w:rsidRPr="00891D37">
        <w:rPr>
          <w:rFonts w:ascii="Century Gothic" w:hAnsi="Century Gothic"/>
          <w:b/>
          <w:color w:val="000000" w:themeColor="text1"/>
        </w:rPr>
        <w:t>Somente nesse caso não será exigida a apresentação da proposta.</w:t>
      </w:r>
    </w:p>
    <w:p w:rsidR="006C4E3C" w:rsidRPr="00891D37" w:rsidRDefault="006C4E3C" w:rsidP="003062AE">
      <w:pPr>
        <w:spacing w:before="120" w:line="360" w:lineRule="auto"/>
        <w:jc w:val="both"/>
        <w:rPr>
          <w:rFonts w:ascii="Century Gothic" w:hAnsi="Century Gothic"/>
          <w:b/>
          <w:color w:val="000000" w:themeColor="text1"/>
          <w:u w:val="single"/>
        </w:rPr>
      </w:pPr>
    </w:p>
    <w:p w:rsidR="00A23E91" w:rsidRPr="003062AE" w:rsidRDefault="00A9570B" w:rsidP="003062AE">
      <w:pPr>
        <w:spacing w:before="120" w:line="360" w:lineRule="auto"/>
        <w:jc w:val="both"/>
        <w:rPr>
          <w:rFonts w:ascii="Century Gothic" w:hAnsi="Century Gothic"/>
          <w:b/>
          <w:u w:val="single"/>
        </w:rPr>
      </w:pPr>
      <w:r w:rsidRPr="003062AE">
        <w:rPr>
          <w:rFonts w:ascii="Century Gothic" w:hAnsi="Century Gothic"/>
          <w:b/>
          <w:u w:val="single"/>
        </w:rPr>
        <w:t>9</w:t>
      </w:r>
      <w:r w:rsidR="00A23E91" w:rsidRPr="003062AE">
        <w:rPr>
          <w:rFonts w:ascii="Century Gothic" w:hAnsi="Century Gothic"/>
          <w:b/>
          <w:u w:val="single"/>
        </w:rPr>
        <w:t>. DO VALOR</w:t>
      </w:r>
      <w:r w:rsidR="006625FD">
        <w:rPr>
          <w:rFonts w:ascii="Century Gothic" w:hAnsi="Century Gothic"/>
          <w:b/>
          <w:u w:val="single"/>
        </w:rPr>
        <w:t xml:space="preserve"> E PAGAMENTO</w:t>
      </w:r>
    </w:p>
    <w:p w:rsidR="00A23E91" w:rsidRPr="003062AE" w:rsidRDefault="00A9570B" w:rsidP="003062AE">
      <w:pPr>
        <w:spacing w:before="120" w:line="360" w:lineRule="auto"/>
        <w:jc w:val="both"/>
        <w:rPr>
          <w:rFonts w:ascii="Century Gothic" w:hAnsi="Century Gothic"/>
        </w:rPr>
      </w:pPr>
      <w:r w:rsidRPr="003062AE">
        <w:rPr>
          <w:rFonts w:ascii="Century Gothic" w:hAnsi="Century Gothic"/>
        </w:rPr>
        <w:t>9</w:t>
      </w:r>
      <w:r w:rsidR="00A23E91" w:rsidRPr="003062AE">
        <w:rPr>
          <w:rFonts w:ascii="Century Gothic" w:hAnsi="Century Gothic"/>
        </w:rPr>
        <w:t>.1. O preço mínimo da barraca</w:t>
      </w:r>
      <w:r w:rsidRPr="003062AE">
        <w:rPr>
          <w:rFonts w:ascii="Century Gothic" w:hAnsi="Century Gothic"/>
        </w:rPr>
        <w:t xml:space="preserve">, </w:t>
      </w:r>
      <w:r w:rsidRPr="003062AE">
        <w:rPr>
          <w:rFonts w:ascii="Century Gothic" w:hAnsi="Century Gothic"/>
          <w:b/>
        </w:rPr>
        <w:t>por dia</w:t>
      </w:r>
      <w:r w:rsidRPr="003062AE">
        <w:rPr>
          <w:rFonts w:ascii="Century Gothic" w:hAnsi="Century Gothic"/>
        </w:rPr>
        <w:t>, será</w:t>
      </w:r>
      <w:r w:rsidR="00A23E91" w:rsidRPr="003062AE">
        <w:rPr>
          <w:rFonts w:ascii="Century Gothic" w:hAnsi="Century Gothic"/>
        </w:rPr>
        <w:t xml:space="preserve"> de 3m por 3m é de </w:t>
      </w:r>
      <w:r w:rsidR="00A23E91" w:rsidRPr="003062AE">
        <w:rPr>
          <w:rFonts w:ascii="Century Gothic" w:hAnsi="Century Gothic"/>
          <w:b/>
        </w:rPr>
        <w:t>R$</w:t>
      </w:r>
      <w:r w:rsidR="001B1761" w:rsidRPr="003062AE">
        <w:rPr>
          <w:rFonts w:ascii="Century Gothic" w:hAnsi="Century Gothic"/>
          <w:b/>
        </w:rPr>
        <w:t xml:space="preserve"> </w:t>
      </w:r>
      <w:r w:rsidRPr="003062AE">
        <w:rPr>
          <w:rFonts w:ascii="Century Gothic" w:hAnsi="Century Gothic"/>
          <w:b/>
        </w:rPr>
        <w:t>200,00</w:t>
      </w:r>
      <w:r w:rsidR="00CA661E" w:rsidRPr="003062AE">
        <w:rPr>
          <w:rFonts w:ascii="Century Gothic" w:hAnsi="Century Gothic"/>
          <w:b/>
        </w:rPr>
        <w:t>,</w:t>
      </w:r>
      <w:r w:rsidRPr="003062AE">
        <w:rPr>
          <w:rFonts w:ascii="Century Gothic" w:hAnsi="Century Gothic"/>
          <w:b/>
        </w:rPr>
        <w:t xml:space="preserve"> 6m por 6m é de R$ 700,00 e as ilhas R$ 400,00</w:t>
      </w:r>
      <w:r w:rsidR="00471A1A">
        <w:rPr>
          <w:rFonts w:ascii="Century Gothic" w:hAnsi="Century Gothic"/>
          <w:b/>
        </w:rPr>
        <w:t xml:space="preserve"> conforme decreto 069</w:t>
      </w:r>
      <w:r w:rsidR="00CA661E" w:rsidRPr="003062AE">
        <w:rPr>
          <w:rFonts w:ascii="Century Gothic" w:hAnsi="Century Gothic"/>
          <w:b/>
        </w:rPr>
        <w:t>/2023</w:t>
      </w:r>
      <w:r w:rsidR="00A23E91" w:rsidRPr="003062AE">
        <w:rPr>
          <w:rFonts w:ascii="Century Gothic" w:hAnsi="Century Gothic"/>
          <w:b/>
        </w:rPr>
        <w:t>.</w:t>
      </w:r>
      <w:r w:rsidR="001B1761" w:rsidRPr="003062AE">
        <w:rPr>
          <w:rFonts w:ascii="Century Gothic" w:hAnsi="Century Gothic"/>
        </w:rPr>
        <w:t xml:space="preserve"> Em</w:t>
      </w:r>
      <w:r w:rsidR="00A23E91" w:rsidRPr="003062AE">
        <w:rPr>
          <w:rFonts w:ascii="Century Gothic" w:hAnsi="Century Gothic"/>
        </w:rPr>
        <w:t xml:space="preserve"> caso de desistência do uso do espaço pelo solicitante, não configurará o direito a restituição do valor do</w:t>
      </w:r>
      <w:r w:rsidR="00CA661E" w:rsidRPr="003062AE">
        <w:rPr>
          <w:rFonts w:ascii="Century Gothic" w:hAnsi="Century Gothic"/>
        </w:rPr>
        <w:t xml:space="preserve"> pagamento da licença concedida.</w:t>
      </w:r>
    </w:p>
    <w:p w:rsidR="006766D2" w:rsidRDefault="006766D2" w:rsidP="003062AE">
      <w:pPr>
        <w:spacing w:before="120" w:line="360" w:lineRule="auto"/>
        <w:jc w:val="both"/>
        <w:rPr>
          <w:rFonts w:ascii="Century Gothic" w:hAnsi="Century Gothic"/>
        </w:rPr>
      </w:pPr>
      <w:r w:rsidRPr="003062AE">
        <w:rPr>
          <w:rFonts w:ascii="Century Gothic" w:hAnsi="Century Gothic"/>
        </w:rPr>
        <w:t xml:space="preserve">9.2. O interessado </w:t>
      </w:r>
      <w:r w:rsidR="003558BA">
        <w:rPr>
          <w:rFonts w:ascii="Century Gothic" w:hAnsi="Century Gothic"/>
        </w:rPr>
        <w:t>contemplado deverá, até o dia 31</w:t>
      </w:r>
      <w:r w:rsidRPr="003062AE">
        <w:rPr>
          <w:rFonts w:ascii="Century Gothic" w:hAnsi="Century Gothic"/>
        </w:rPr>
        <w:t>/082023, solicitar e efetuar o pagamento pagar à Fazenda Municipal, por meio de Documento de Arrecadação Municipal - DAM, do alvará de localização e o valor referente à locação do espaço cedido, sob pena de cancelamento da autorização.</w:t>
      </w:r>
    </w:p>
    <w:p w:rsidR="003558BA" w:rsidRPr="00891D37" w:rsidRDefault="003558BA" w:rsidP="003062AE">
      <w:pPr>
        <w:spacing w:before="120" w:line="360" w:lineRule="auto"/>
        <w:jc w:val="both"/>
        <w:rPr>
          <w:rFonts w:ascii="Century Gothic" w:hAnsi="Century Gothic"/>
          <w:color w:val="000000" w:themeColor="text1"/>
        </w:rPr>
      </w:pPr>
      <w:r w:rsidRPr="00891D37">
        <w:rPr>
          <w:rFonts w:ascii="Century Gothic" w:hAnsi="Century Gothic"/>
          <w:color w:val="000000" w:themeColor="text1"/>
        </w:rPr>
        <w:t xml:space="preserve">9.3. O valor está fundamentando no Decreto </w:t>
      </w:r>
      <w:r w:rsidR="00A265D3" w:rsidRPr="00891D37">
        <w:rPr>
          <w:rFonts w:ascii="Century Gothic" w:hAnsi="Century Gothic"/>
          <w:color w:val="000000" w:themeColor="text1"/>
        </w:rPr>
        <w:t xml:space="preserve">nº 69/2023 </w:t>
      </w:r>
      <w:r w:rsidRPr="00891D37">
        <w:rPr>
          <w:rFonts w:ascii="Century Gothic" w:hAnsi="Century Gothic"/>
          <w:color w:val="000000" w:themeColor="text1"/>
        </w:rPr>
        <w:t>que fixa os preços públicos do município e demais determinações desse chamamento.</w:t>
      </w:r>
    </w:p>
    <w:p w:rsidR="00A23E91" w:rsidRPr="003062AE" w:rsidRDefault="00A9570B" w:rsidP="003062AE">
      <w:pPr>
        <w:spacing w:before="120" w:line="360" w:lineRule="auto"/>
        <w:jc w:val="both"/>
        <w:rPr>
          <w:rFonts w:ascii="Century Gothic" w:hAnsi="Century Gothic"/>
          <w:b/>
          <w:u w:val="single"/>
        </w:rPr>
      </w:pPr>
      <w:r w:rsidRPr="003062AE">
        <w:rPr>
          <w:rFonts w:ascii="Century Gothic" w:hAnsi="Century Gothic"/>
          <w:b/>
          <w:u w:val="single"/>
        </w:rPr>
        <w:t>10</w:t>
      </w:r>
      <w:r w:rsidR="00A23E91" w:rsidRPr="003062AE">
        <w:rPr>
          <w:rFonts w:ascii="Century Gothic" w:hAnsi="Century Gothic"/>
          <w:b/>
          <w:u w:val="single"/>
        </w:rPr>
        <w:t xml:space="preserve"> - DOS REQUISITOS NECESSÁRIOS PARA O CREDENCIAMENTO</w:t>
      </w:r>
    </w:p>
    <w:p w:rsidR="00A23E91" w:rsidRPr="003062AE" w:rsidRDefault="00A9570B" w:rsidP="003062AE">
      <w:pPr>
        <w:spacing w:before="120" w:line="360" w:lineRule="auto"/>
        <w:jc w:val="both"/>
        <w:rPr>
          <w:rFonts w:ascii="Century Gothic" w:hAnsi="Century Gothic"/>
        </w:rPr>
      </w:pPr>
      <w:r w:rsidRPr="003062AE">
        <w:rPr>
          <w:rFonts w:ascii="Century Gothic" w:hAnsi="Century Gothic"/>
        </w:rPr>
        <w:t>10</w:t>
      </w:r>
      <w:r w:rsidR="00A23E91" w:rsidRPr="003062AE">
        <w:rPr>
          <w:rFonts w:ascii="Century Gothic" w:hAnsi="Century Gothic"/>
        </w:rPr>
        <w:t>.1. O interessado que desejar concorrer, deverá, no comparecer e protocolar, na SALA DE LICITAÇÕES, localizada na Rua Padre João Coutinho, 121, Centro, na cidade de Santo Antônio do G</w:t>
      </w:r>
      <w:r w:rsidR="003558BA">
        <w:rPr>
          <w:rFonts w:ascii="Century Gothic" w:hAnsi="Century Gothic"/>
        </w:rPr>
        <w:t>rama, MG, no dia 28/08/2023, no horário de 08h e 3</w:t>
      </w:r>
      <w:r w:rsidR="00A23E91" w:rsidRPr="003062AE">
        <w:rPr>
          <w:rFonts w:ascii="Century Gothic" w:hAnsi="Century Gothic"/>
        </w:rPr>
        <w:t>0min, requerimento que demonstre interesse em participar do evento, acompanhado dos seguintes documentos</w:t>
      </w:r>
      <w:r w:rsidRPr="003062AE">
        <w:rPr>
          <w:rFonts w:ascii="Century Gothic" w:hAnsi="Century Gothic"/>
        </w:rPr>
        <w:t>:</w:t>
      </w:r>
    </w:p>
    <w:p w:rsidR="00A23E91" w:rsidRPr="003062AE" w:rsidRDefault="001B1761" w:rsidP="003062AE">
      <w:pPr>
        <w:spacing w:before="120" w:line="360" w:lineRule="auto"/>
        <w:jc w:val="both"/>
        <w:rPr>
          <w:rFonts w:ascii="Century Gothic" w:hAnsi="Century Gothic"/>
          <w:b/>
        </w:rPr>
      </w:pPr>
      <w:r w:rsidRPr="003062AE">
        <w:rPr>
          <w:rFonts w:ascii="Century Gothic" w:hAnsi="Century Gothic"/>
          <w:b/>
        </w:rPr>
        <w:t xml:space="preserve">I. </w:t>
      </w:r>
      <w:r w:rsidR="00A23E91" w:rsidRPr="003062AE">
        <w:rPr>
          <w:rFonts w:ascii="Century Gothic" w:hAnsi="Century Gothic"/>
          <w:b/>
        </w:rPr>
        <w:t>PESSOA JURÍDICA:</w:t>
      </w:r>
    </w:p>
    <w:p w:rsidR="00A9570B" w:rsidRPr="003062AE" w:rsidRDefault="00A9570B" w:rsidP="003062AE">
      <w:pPr>
        <w:numPr>
          <w:ilvl w:val="0"/>
          <w:numId w:val="17"/>
        </w:numPr>
        <w:spacing w:before="120" w:line="360" w:lineRule="auto"/>
        <w:jc w:val="both"/>
        <w:rPr>
          <w:rStyle w:val="markedcontent"/>
          <w:rFonts w:ascii="Century Gothic" w:hAnsi="Century Gothic"/>
        </w:rPr>
      </w:pPr>
      <w:r w:rsidRPr="003062AE">
        <w:rPr>
          <w:rStyle w:val="markedcontent"/>
          <w:rFonts w:ascii="Century Gothic" w:hAnsi="Century Gothic" w:cs="Arial"/>
        </w:rPr>
        <w:t>Documentos de identificação de todos os sócios proprietários (carteira de identidade, ou equivalente e CPF).</w:t>
      </w:r>
    </w:p>
    <w:p w:rsidR="00A9570B" w:rsidRPr="003062AE" w:rsidRDefault="00A9570B" w:rsidP="003062AE">
      <w:pPr>
        <w:numPr>
          <w:ilvl w:val="0"/>
          <w:numId w:val="17"/>
        </w:numPr>
        <w:spacing w:before="120" w:line="360" w:lineRule="auto"/>
        <w:jc w:val="both"/>
        <w:rPr>
          <w:rFonts w:ascii="Century Gothic" w:hAnsi="Century Gothic"/>
        </w:rPr>
      </w:pPr>
      <w:r w:rsidRPr="003062AE">
        <w:rPr>
          <w:rFonts w:ascii="Century Gothic" w:hAnsi="Century Gothic"/>
        </w:rPr>
        <w:t>Em se tratando de microempreendedor individual – MEI: Certificado da Condição de Microempreendedor Individual.</w:t>
      </w:r>
    </w:p>
    <w:p w:rsidR="00A23E91" w:rsidRPr="003062AE" w:rsidRDefault="00A23E91" w:rsidP="003062AE">
      <w:pPr>
        <w:numPr>
          <w:ilvl w:val="0"/>
          <w:numId w:val="17"/>
        </w:numPr>
        <w:spacing w:before="120" w:line="360" w:lineRule="auto"/>
        <w:jc w:val="both"/>
        <w:rPr>
          <w:rFonts w:ascii="Century Gothic" w:hAnsi="Century Gothic"/>
        </w:rPr>
      </w:pPr>
      <w:r w:rsidRPr="003062AE">
        <w:rPr>
          <w:rFonts w:ascii="Century Gothic" w:hAnsi="Century Gothic"/>
        </w:rPr>
        <w:t>Contrato social consolidado com a última alteração contratual;</w:t>
      </w:r>
    </w:p>
    <w:p w:rsidR="00A23E91" w:rsidRPr="003062AE" w:rsidRDefault="00A23E91" w:rsidP="003062AE">
      <w:pPr>
        <w:numPr>
          <w:ilvl w:val="0"/>
          <w:numId w:val="17"/>
        </w:numPr>
        <w:spacing w:before="120" w:line="360" w:lineRule="auto"/>
        <w:jc w:val="both"/>
        <w:rPr>
          <w:rFonts w:ascii="Century Gothic" w:hAnsi="Century Gothic"/>
        </w:rPr>
      </w:pPr>
      <w:r w:rsidRPr="003062AE">
        <w:rPr>
          <w:rFonts w:ascii="Century Gothic" w:hAnsi="Century Gothic"/>
        </w:rPr>
        <w:lastRenderedPageBreak/>
        <w:t>Prova de inscrição no Cadastro Nacional de Pessoas Jurídicas ou no Cadastro de Pessoas Físicas, conforme o caso;</w:t>
      </w:r>
    </w:p>
    <w:p w:rsidR="00A23E91" w:rsidRPr="003062AE" w:rsidRDefault="00A23E91" w:rsidP="003062AE">
      <w:pPr>
        <w:numPr>
          <w:ilvl w:val="0"/>
          <w:numId w:val="17"/>
        </w:numPr>
        <w:spacing w:before="120" w:line="360" w:lineRule="auto"/>
        <w:jc w:val="both"/>
        <w:rPr>
          <w:rFonts w:ascii="Century Gothic" w:hAnsi="Century Gothic"/>
        </w:rPr>
      </w:pPr>
      <w:r w:rsidRPr="003062AE">
        <w:rPr>
          <w:rFonts w:ascii="Century Gothic" w:hAnsi="Century Gothic"/>
        </w:rPr>
        <w:t>Certidão Negativa de Tributos Municipais;</w:t>
      </w:r>
    </w:p>
    <w:p w:rsidR="00A23E91" w:rsidRPr="003062AE" w:rsidRDefault="00A23E91" w:rsidP="003062AE">
      <w:pPr>
        <w:numPr>
          <w:ilvl w:val="0"/>
          <w:numId w:val="17"/>
        </w:numPr>
        <w:spacing w:before="120" w:line="360" w:lineRule="auto"/>
        <w:jc w:val="both"/>
        <w:rPr>
          <w:rFonts w:ascii="Century Gothic" w:hAnsi="Century Gothic"/>
        </w:rPr>
      </w:pPr>
      <w:r w:rsidRPr="003062AE">
        <w:rPr>
          <w:rFonts w:ascii="Century Gothic" w:hAnsi="Century Gothic"/>
        </w:rPr>
        <w:t>Prova de regularidade para com a Fazenda Estadual, do domicílio ou sede do licitante, pertinente ao seu ramo de atividade e compatível com o objeto contratual;</w:t>
      </w:r>
    </w:p>
    <w:p w:rsidR="00A23E91" w:rsidRPr="003062AE" w:rsidRDefault="00A23E91" w:rsidP="003062AE">
      <w:pPr>
        <w:numPr>
          <w:ilvl w:val="0"/>
          <w:numId w:val="17"/>
        </w:numPr>
        <w:spacing w:before="120" w:line="360" w:lineRule="auto"/>
        <w:jc w:val="both"/>
        <w:rPr>
          <w:rFonts w:ascii="Century Gothic" w:hAnsi="Century Gothic"/>
        </w:rPr>
      </w:pPr>
      <w:r w:rsidRPr="003062AE">
        <w:rPr>
          <w:rFonts w:ascii="Century Gothic" w:hAnsi="Century Gothic"/>
        </w:rPr>
        <w:t>Certidão Negativa de Tributos Federais;</w:t>
      </w:r>
    </w:p>
    <w:p w:rsidR="00A23E91" w:rsidRPr="003062AE" w:rsidRDefault="00A23E91" w:rsidP="003062AE">
      <w:pPr>
        <w:numPr>
          <w:ilvl w:val="0"/>
          <w:numId w:val="17"/>
        </w:numPr>
        <w:spacing w:before="120" w:line="360" w:lineRule="auto"/>
        <w:jc w:val="both"/>
        <w:rPr>
          <w:rFonts w:ascii="Century Gothic" w:hAnsi="Century Gothic"/>
        </w:rPr>
      </w:pPr>
      <w:r w:rsidRPr="003062AE">
        <w:rPr>
          <w:rFonts w:ascii="Century Gothic" w:hAnsi="Century Gothic"/>
        </w:rPr>
        <w:t>Prova de regularidade relativa ao Fundo de Garantia do Tempo de Serviço (FGTS), mediante Certificado de Regularidade do FGTS</w:t>
      </w:r>
      <w:r w:rsidRPr="003062AE">
        <w:rPr>
          <w:rFonts w:ascii="Century Gothic" w:hAnsi="Century Gothic"/>
          <w:bCs/>
        </w:rPr>
        <w:t>;</w:t>
      </w:r>
    </w:p>
    <w:p w:rsidR="00A23E91" w:rsidRPr="003062AE" w:rsidRDefault="00A23E91" w:rsidP="003062AE">
      <w:pPr>
        <w:numPr>
          <w:ilvl w:val="0"/>
          <w:numId w:val="17"/>
        </w:numPr>
        <w:spacing w:before="120" w:line="360" w:lineRule="auto"/>
        <w:jc w:val="both"/>
        <w:rPr>
          <w:rFonts w:ascii="Century Gothic" w:hAnsi="Century Gothic"/>
        </w:rPr>
      </w:pPr>
      <w:r w:rsidRPr="003062AE">
        <w:rPr>
          <w:rFonts w:ascii="Century Gothic" w:hAnsi="Century Gothic"/>
        </w:rPr>
        <w:t>Prova de inexistência de débitos inadimplidos perante a Justiça do Trabalho, mediante Certidão Negativa de Débitos Trabalhistas (CNDT), ou certidão positiva com efeitos de negativa.</w:t>
      </w:r>
    </w:p>
    <w:p w:rsidR="00A23E91" w:rsidRPr="003062AE" w:rsidRDefault="00A23E91" w:rsidP="003062AE">
      <w:pPr>
        <w:numPr>
          <w:ilvl w:val="0"/>
          <w:numId w:val="17"/>
        </w:numPr>
        <w:spacing w:before="120" w:line="360" w:lineRule="auto"/>
        <w:jc w:val="both"/>
        <w:rPr>
          <w:rFonts w:ascii="Century Gothic" w:hAnsi="Century Gothic"/>
        </w:rPr>
      </w:pPr>
      <w:r w:rsidRPr="003062AE">
        <w:rPr>
          <w:rFonts w:ascii="Century Gothic" w:hAnsi="Century Gothic"/>
        </w:rPr>
        <w:t>Certidão negativa de falência ou recuperação judicial, ou liquidação judicial, ou de execução patri</w:t>
      </w:r>
      <w:r w:rsidR="00A9570B" w:rsidRPr="003062AE">
        <w:rPr>
          <w:rFonts w:ascii="Century Gothic" w:hAnsi="Century Gothic"/>
        </w:rPr>
        <w:t>monial, conforme o caso.</w:t>
      </w:r>
    </w:p>
    <w:p w:rsidR="00A23E91" w:rsidRPr="003062AE" w:rsidRDefault="00A23E91" w:rsidP="003062AE">
      <w:pPr>
        <w:spacing w:before="120" w:line="360" w:lineRule="auto"/>
        <w:jc w:val="both"/>
        <w:rPr>
          <w:rFonts w:ascii="Century Gothic" w:hAnsi="Century Gothic"/>
          <w:b/>
        </w:rPr>
      </w:pPr>
    </w:p>
    <w:p w:rsidR="00A23E91" w:rsidRPr="003062AE" w:rsidRDefault="001B1761" w:rsidP="003062AE">
      <w:pPr>
        <w:spacing w:before="120" w:line="360" w:lineRule="auto"/>
        <w:jc w:val="both"/>
        <w:rPr>
          <w:rFonts w:ascii="Century Gothic" w:hAnsi="Century Gothic"/>
          <w:b/>
        </w:rPr>
      </w:pPr>
      <w:r w:rsidRPr="003062AE">
        <w:rPr>
          <w:rFonts w:ascii="Century Gothic" w:hAnsi="Century Gothic"/>
          <w:b/>
        </w:rPr>
        <w:t xml:space="preserve">II. </w:t>
      </w:r>
      <w:r w:rsidR="00A23E91" w:rsidRPr="003062AE">
        <w:rPr>
          <w:rFonts w:ascii="Century Gothic" w:hAnsi="Century Gothic"/>
          <w:b/>
        </w:rPr>
        <w:t>PESSOA FÍSICA:</w:t>
      </w:r>
    </w:p>
    <w:p w:rsidR="00A23E91" w:rsidRPr="003062AE" w:rsidRDefault="00A23E91" w:rsidP="003062AE">
      <w:pPr>
        <w:numPr>
          <w:ilvl w:val="0"/>
          <w:numId w:val="22"/>
        </w:numPr>
        <w:spacing w:before="120" w:line="360" w:lineRule="auto"/>
        <w:jc w:val="both"/>
        <w:rPr>
          <w:rFonts w:ascii="Century Gothic" w:hAnsi="Century Gothic"/>
        </w:rPr>
      </w:pPr>
      <w:r w:rsidRPr="003062AE">
        <w:rPr>
          <w:rFonts w:ascii="Century Gothic" w:hAnsi="Century Gothic"/>
        </w:rPr>
        <w:t>Carteira de Identidade;</w:t>
      </w:r>
    </w:p>
    <w:p w:rsidR="00A23E91" w:rsidRPr="003062AE" w:rsidRDefault="00A23E91" w:rsidP="003062AE">
      <w:pPr>
        <w:numPr>
          <w:ilvl w:val="0"/>
          <w:numId w:val="22"/>
        </w:numPr>
        <w:spacing w:before="120" w:line="360" w:lineRule="auto"/>
        <w:jc w:val="both"/>
        <w:rPr>
          <w:rFonts w:ascii="Century Gothic" w:hAnsi="Century Gothic"/>
        </w:rPr>
      </w:pPr>
      <w:r w:rsidRPr="003062AE">
        <w:rPr>
          <w:rFonts w:ascii="Century Gothic" w:hAnsi="Century Gothic"/>
        </w:rPr>
        <w:t>Comprovante de inscrição no CPF;</w:t>
      </w:r>
    </w:p>
    <w:p w:rsidR="00A23E91" w:rsidRPr="003062AE" w:rsidRDefault="00A23E91" w:rsidP="003062AE">
      <w:pPr>
        <w:numPr>
          <w:ilvl w:val="0"/>
          <w:numId w:val="22"/>
        </w:numPr>
        <w:spacing w:before="120" w:line="360" w:lineRule="auto"/>
        <w:jc w:val="both"/>
        <w:rPr>
          <w:rFonts w:ascii="Century Gothic" w:hAnsi="Century Gothic"/>
        </w:rPr>
      </w:pPr>
      <w:r w:rsidRPr="003062AE">
        <w:rPr>
          <w:rFonts w:ascii="Century Gothic" w:hAnsi="Century Gothic"/>
        </w:rPr>
        <w:t>Comprovante de residência;</w:t>
      </w:r>
    </w:p>
    <w:p w:rsidR="00A23E91" w:rsidRDefault="00A23E91" w:rsidP="003062AE">
      <w:pPr>
        <w:numPr>
          <w:ilvl w:val="0"/>
          <w:numId w:val="22"/>
        </w:numPr>
        <w:spacing w:before="120" w:line="360" w:lineRule="auto"/>
        <w:jc w:val="both"/>
        <w:rPr>
          <w:rFonts w:ascii="Century Gothic" w:hAnsi="Century Gothic"/>
        </w:rPr>
      </w:pPr>
      <w:r w:rsidRPr="003062AE">
        <w:rPr>
          <w:rFonts w:ascii="Century Gothic" w:hAnsi="Century Gothic"/>
        </w:rPr>
        <w:t xml:space="preserve">Certidão </w:t>
      </w:r>
      <w:r w:rsidR="00A9570B" w:rsidRPr="003062AE">
        <w:rPr>
          <w:rFonts w:ascii="Century Gothic" w:hAnsi="Century Gothic"/>
        </w:rPr>
        <w:t>Negativa de Tributos Municipais.</w:t>
      </w:r>
    </w:p>
    <w:p w:rsidR="00370962" w:rsidRDefault="008D297B" w:rsidP="003062AE">
      <w:pPr>
        <w:numPr>
          <w:ilvl w:val="0"/>
          <w:numId w:val="22"/>
        </w:numPr>
        <w:spacing w:before="120" w:line="360" w:lineRule="auto"/>
        <w:jc w:val="both"/>
        <w:rPr>
          <w:rFonts w:ascii="Century Gothic" w:hAnsi="Century Gothic"/>
        </w:rPr>
      </w:pPr>
      <w:r>
        <w:rPr>
          <w:rFonts w:ascii="Century Gothic" w:hAnsi="Century Gothic"/>
        </w:rPr>
        <w:t>Certidão Negativa de Débitos Trabalhistas.</w:t>
      </w:r>
    </w:p>
    <w:p w:rsidR="008D297B" w:rsidRDefault="008D297B" w:rsidP="003062AE">
      <w:pPr>
        <w:numPr>
          <w:ilvl w:val="0"/>
          <w:numId w:val="22"/>
        </w:numPr>
        <w:spacing w:before="120" w:line="360" w:lineRule="auto"/>
        <w:jc w:val="both"/>
        <w:rPr>
          <w:rFonts w:ascii="Century Gothic" w:hAnsi="Century Gothic"/>
        </w:rPr>
      </w:pPr>
      <w:r>
        <w:rPr>
          <w:rFonts w:ascii="Century Gothic" w:hAnsi="Century Gothic"/>
        </w:rPr>
        <w:t>Certidão Negativa de Débitos Federais.</w:t>
      </w:r>
    </w:p>
    <w:p w:rsidR="008D297B" w:rsidRDefault="008D297B" w:rsidP="003062AE">
      <w:pPr>
        <w:numPr>
          <w:ilvl w:val="0"/>
          <w:numId w:val="22"/>
        </w:numPr>
        <w:spacing w:before="120" w:line="360" w:lineRule="auto"/>
        <w:jc w:val="both"/>
        <w:rPr>
          <w:rFonts w:ascii="Century Gothic" w:hAnsi="Century Gothic"/>
        </w:rPr>
      </w:pPr>
      <w:r>
        <w:rPr>
          <w:rFonts w:ascii="Century Gothic" w:hAnsi="Century Gothic"/>
        </w:rPr>
        <w:t>Certidão Negativa de Débitos Tributários da Fazenda</w:t>
      </w:r>
      <w:r w:rsidR="00A265D3">
        <w:rPr>
          <w:rFonts w:ascii="Century Gothic" w:hAnsi="Century Gothic"/>
        </w:rPr>
        <w:t xml:space="preserve"> Estadual</w:t>
      </w:r>
      <w:r>
        <w:rPr>
          <w:rFonts w:ascii="Century Gothic" w:hAnsi="Century Gothic"/>
        </w:rPr>
        <w:t>.</w:t>
      </w:r>
    </w:p>
    <w:p w:rsidR="0092323B" w:rsidRPr="003062AE" w:rsidRDefault="0092323B" w:rsidP="003558BA">
      <w:pPr>
        <w:spacing w:before="120" w:line="360" w:lineRule="auto"/>
        <w:ind w:left="720"/>
        <w:jc w:val="both"/>
        <w:rPr>
          <w:rFonts w:ascii="Century Gothic" w:hAnsi="Century Gothic"/>
        </w:rPr>
      </w:pPr>
    </w:p>
    <w:p w:rsidR="001172D1" w:rsidRPr="003062AE" w:rsidRDefault="00FA3D53" w:rsidP="003062AE">
      <w:pPr>
        <w:spacing w:before="120" w:line="360" w:lineRule="auto"/>
        <w:jc w:val="both"/>
        <w:rPr>
          <w:rFonts w:ascii="Century Gothic" w:hAnsi="Century Gothic"/>
          <w:b/>
          <w:u w:val="single"/>
        </w:rPr>
      </w:pPr>
      <w:r w:rsidRPr="003062AE">
        <w:rPr>
          <w:rFonts w:ascii="Century Gothic" w:hAnsi="Century Gothic"/>
          <w:b/>
          <w:u w:val="single"/>
        </w:rPr>
        <w:t>11</w:t>
      </w:r>
      <w:r w:rsidR="00680D87" w:rsidRPr="003062AE">
        <w:rPr>
          <w:rFonts w:ascii="Century Gothic" w:hAnsi="Century Gothic"/>
          <w:b/>
          <w:u w:val="single"/>
        </w:rPr>
        <w:t>- DAS OBRIGAÇÕES</w:t>
      </w:r>
      <w:r w:rsidR="006754FB" w:rsidRPr="003062AE">
        <w:rPr>
          <w:rFonts w:ascii="Century Gothic" w:hAnsi="Century Gothic"/>
          <w:b/>
        </w:rPr>
        <w:tab/>
      </w:r>
    </w:p>
    <w:p w:rsidR="001172D1" w:rsidRPr="003062AE" w:rsidRDefault="00A9570B" w:rsidP="003062AE">
      <w:pPr>
        <w:spacing w:before="120" w:line="360" w:lineRule="auto"/>
        <w:jc w:val="both"/>
        <w:rPr>
          <w:rFonts w:ascii="Century Gothic" w:hAnsi="Century Gothic"/>
        </w:rPr>
      </w:pPr>
      <w:r w:rsidRPr="003062AE">
        <w:rPr>
          <w:rFonts w:ascii="Century Gothic" w:hAnsi="Century Gothic"/>
        </w:rPr>
        <w:t>11</w:t>
      </w:r>
      <w:r w:rsidR="00680D87" w:rsidRPr="003062AE">
        <w:rPr>
          <w:rFonts w:ascii="Century Gothic" w:hAnsi="Century Gothic"/>
        </w:rPr>
        <w:t>.1 - São obrigações do interessado:</w:t>
      </w:r>
    </w:p>
    <w:p w:rsidR="001172D1" w:rsidRPr="003062AE" w:rsidRDefault="00680D87" w:rsidP="003062AE">
      <w:pPr>
        <w:spacing w:before="120" w:line="360" w:lineRule="auto"/>
        <w:jc w:val="both"/>
        <w:rPr>
          <w:rFonts w:ascii="Century Gothic" w:hAnsi="Century Gothic"/>
        </w:rPr>
      </w:pPr>
      <w:r w:rsidRPr="003062AE">
        <w:rPr>
          <w:rFonts w:ascii="Century Gothic" w:hAnsi="Century Gothic"/>
        </w:rPr>
        <w:lastRenderedPageBreak/>
        <w:t>I - Responder por todo e qualquer dano, causado ao patrimônio público e/ou a terceiros;</w:t>
      </w:r>
    </w:p>
    <w:p w:rsidR="001172D1" w:rsidRPr="003062AE" w:rsidRDefault="00680D87" w:rsidP="003062AE">
      <w:pPr>
        <w:spacing w:before="120" w:line="360" w:lineRule="auto"/>
        <w:jc w:val="both"/>
        <w:rPr>
          <w:rFonts w:ascii="Century Gothic" w:hAnsi="Century Gothic"/>
        </w:rPr>
      </w:pPr>
      <w:r w:rsidRPr="003062AE">
        <w:rPr>
          <w:rFonts w:ascii="Century Gothic" w:hAnsi="Century Gothic"/>
        </w:rPr>
        <w:t>II - Observar e fazer cumprir todos os regramentos legais atinentes à segurança e outros</w:t>
      </w:r>
      <w:r w:rsidR="007D1FC0" w:rsidRPr="003062AE">
        <w:rPr>
          <w:rFonts w:ascii="Century Gothic" w:hAnsi="Century Gothic"/>
        </w:rPr>
        <w:t xml:space="preserve"> </w:t>
      </w:r>
      <w:r w:rsidRPr="003062AE">
        <w:rPr>
          <w:rFonts w:ascii="Century Gothic" w:hAnsi="Century Gothic"/>
        </w:rPr>
        <w:t>cabíveis à espécie;</w:t>
      </w:r>
    </w:p>
    <w:p w:rsidR="001172D1" w:rsidRPr="003062AE" w:rsidRDefault="00680D87" w:rsidP="003062AE">
      <w:pPr>
        <w:spacing w:before="120" w:line="360" w:lineRule="auto"/>
        <w:jc w:val="both"/>
        <w:rPr>
          <w:rFonts w:ascii="Century Gothic" w:hAnsi="Century Gothic"/>
        </w:rPr>
      </w:pPr>
      <w:r w:rsidRPr="003062AE">
        <w:rPr>
          <w:rFonts w:ascii="Century Gothic" w:hAnsi="Century Gothic"/>
        </w:rPr>
        <w:t>III - Se responsabilizar pelos casos não previstos e situações que demandem</w:t>
      </w:r>
      <w:r w:rsidRPr="003062AE">
        <w:rPr>
          <w:rFonts w:ascii="Century Gothic" w:hAnsi="Century Gothic"/>
        </w:rPr>
        <w:br/>
        <w:t>providências imediatas, assim como o pagamento de eventual prejuízo causado ao</w:t>
      </w:r>
      <w:r w:rsidR="003558BA">
        <w:rPr>
          <w:rFonts w:ascii="Century Gothic" w:hAnsi="Century Gothic"/>
        </w:rPr>
        <w:t xml:space="preserve"> </w:t>
      </w:r>
      <w:r w:rsidRPr="003062AE">
        <w:rPr>
          <w:rFonts w:ascii="Century Gothic" w:hAnsi="Century Gothic"/>
        </w:rPr>
        <w:t>Município e/ou a terceiros;</w:t>
      </w:r>
    </w:p>
    <w:p w:rsidR="001172D1" w:rsidRPr="003062AE" w:rsidRDefault="00680D87" w:rsidP="003062AE">
      <w:pPr>
        <w:spacing w:before="120" w:line="360" w:lineRule="auto"/>
        <w:jc w:val="both"/>
        <w:rPr>
          <w:rFonts w:ascii="Century Gothic" w:hAnsi="Century Gothic"/>
        </w:rPr>
      </w:pPr>
      <w:r w:rsidRPr="003062AE">
        <w:rPr>
          <w:rFonts w:ascii="Century Gothic" w:hAnsi="Century Gothic"/>
        </w:rPr>
        <w:t>IV - Retirar todas as instalações e pertences da área envolvida, em até 24 (vinte e</w:t>
      </w:r>
      <w:r w:rsidR="003558BA">
        <w:rPr>
          <w:rFonts w:ascii="Century Gothic" w:hAnsi="Century Gothic"/>
        </w:rPr>
        <w:t xml:space="preserve"> </w:t>
      </w:r>
      <w:r w:rsidRPr="003062AE">
        <w:rPr>
          <w:rFonts w:ascii="Century Gothic" w:hAnsi="Century Gothic"/>
        </w:rPr>
        <w:t>quatro) horas após o término do evento.</w:t>
      </w:r>
    </w:p>
    <w:p w:rsidR="001172D1" w:rsidRPr="003062AE" w:rsidRDefault="00A9570B" w:rsidP="003062AE">
      <w:pPr>
        <w:spacing w:before="120" w:line="360" w:lineRule="auto"/>
        <w:jc w:val="both"/>
        <w:rPr>
          <w:rFonts w:ascii="Century Gothic" w:hAnsi="Century Gothic"/>
        </w:rPr>
      </w:pPr>
      <w:r w:rsidRPr="003062AE">
        <w:rPr>
          <w:rFonts w:ascii="Century Gothic" w:hAnsi="Century Gothic"/>
        </w:rPr>
        <w:t>11</w:t>
      </w:r>
      <w:r w:rsidR="00680D87" w:rsidRPr="003062AE">
        <w:rPr>
          <w:rFonts w:ascii="Century Gothic" w:hAnsi="Century Gothic"/>
        </w:rPr>
        <w:t xml:space="preserve">.2 - </w:t>
      </w:r>
      <w:r w:rsidR="001172D1" w:rsidRPr="003062AE">
        <w:rPr>
          <w:rFonts w:ascii="Century Gothic" w:hAnsi="Century Gothic"/>
        </w:rPr>
        <w:t>É</w:t>
      </w:r>
      <w:r w:rsidR="00680D87" w:rsidRPr="003062AE">
        <w:rPr>
          <w:rFonts w:ascii="Century Gothic" w:hAnsi="Century Gothic"/>
        </w:rPr>
        <w:t xml:space="preserve"> proibida a sub-rogação, substituição ou qualquer outra forma de transferência de</w:t>
      </w:r>
      <w:r w:rsidR="001B1761" w:rsidRPr="003062AE">
        <w:rPr>
          <w:rFonts w:ascii="Century Gothic" w:hAnsi="Century Gothic"/>
        </w:rPr>
        <w:t xml:space="preserve"> </w:t>
      </w:r>
      <w:r w:rsidR="00680D87" w:rsidRPr="003062AE">
        <w:rPr>
          <w:rFonts w:ascii="Century Gothic" w:hAnsi="Century Gothic"/>
        </w:rPr>
        <w:t>espaço cedido.</w:t>
      </w:r>
    </w:p>
    <w:p w:rsidR="00FA3D53" w:rsidRPr="003062AE" w:rsidRDefault="00FA3D53" w:rsidP="003062AE">
      <w:pPr>
        <w:spacing w:before="120" w:line="360" w:lineRule="auto"/>
        <w:jc w:val="both"/>
        <w:rPr>
          <w:rFonts w:ascii="Century Gothic" w:hAnsi="Century Gothic"/>
        </w:rPr>
      </w:pPr>
      <w:r w:rsidRPr="003062AE">
        <w:rPr>
          <w:rFonts w:ascii="Century Gothic" w:hAnsi="Century Gothic"/>
        </w:rPr>
        <w:t>11.3. É de responsabilidade exclusiva e integral da Autorizada a utilização de pessoal para a exploração da área, incluídos os encargos trabalhistas, previdenciários, sociais, fiscais, e comerciais, resultantes de vínculo empregatício, cujo ônus e obrigações em nenhuma hipótese poderão ser transferidos para a Prefeitura Municipal.</w:t>
      </w:r>
    </w:p>
    <w:p w:rsidR="00987115" w:rsidRPr="003062AE" w:rsidRDefault="00A9570B" w:rsidP="003062AE">
      <w:pPr>
        <w:spacing w:before="120" w:line="360" w:lineRule="auto"/>
        <w:jc w:val="both"/>
        <w:rPr>
          <w:rFonts w:ascii="Century Gothic" w:hAnsi="Century Gothic"/>
          <w:b/>
          <w:u w:val="single"/>
        </w:rPr>
      </w:pPr>
      <w:r w:rsidRPr="003062AE">
        <w:rPr>
          <w:rFonts w:ascii="Century Gothic" w:hAnsi="Century Gothic"/>
          <w:b/>
          <w:u w:val="single"/>
        </w:rPr>
        <w:t>12</w:t>
      </w:r>
      <w:r w:rsidR="001B1761" w:rsidRPr="003062AE">
        <w:rPr>
          <w:rFonts w:ascii="Century Gothic" w:hAnsi="Century Gothic"/>
          <w:b/>
          <w:u w:val="single"/>
        </w:rPr>
        <w:t xml:space="preserve">. </w:t>
      </w:r>
      <w:r w:rsidR="00987115" w:rsidRPr="003062AE">
        <w:rPr>
          <w:rFonts w:ascii="Century Gothic" w:hAnsi="Century Gothic"/>
          <w:b/>
          <w:u w:val="single"/>
        </w:rPr>
        <w:t xml:space="preserve"> DO PRAZO DE VALIDADE</w:t>
      </w:r>
    </w:p>
    <w:p w:rsidR="007D1FC0" w:rsidRPr="003062AE" w:rsidRDefault="00FA3D53" w:rsidP="003062AE">
      <w:pPr>
        <w:spacing w:before="120" w:line="360" w:lineRule="auto"/>
        <w:jc w:val="both"/>
        <w:rPr>
          <w:rFonts w:ascii="Century Gothic" w:hAnsi="Century Gothic"/>
        </w:rPr>
      </w:pPr>
      <w:r w:rsidRPr="003062AE">
        <w:rPr>
          <w:rFonts w:ascii="Century Gothic" w:hAnsi="Century Gothic"/>
        </w:rPr>
        <w:t>12</w:t>
      </w:r>
      <w:r w:rsidR="00987115" w:rsidRPr="003062AE">
        <w:rPr>
          <w:rFonts w:ascii="Century Gothic" w:hAnsi="Century Gothic"/>
        </w:rPr>
        <w:t xml:space="preserve">.1. A vigência do Termo de Autorização é exclusiva ao período de realização do </w:t>
      </w:r>
      <w:r w:rsidRPr="003062AE">
        <w:rPr>
          <w:rFonts w:ascii="Century Gothic" w:hAnsi="Century Gothic"/>
        </w:rPr>
        <w:t>evento.</w:t>
      </w:r>
    </w:p>
    <w:p w:rsidR="007D1FC0" w:rsidRPr="003062AE" w:rsidRDefault="00FA3D53" w:rsidP="003062AE">
      <w:pPr>
        <w:spacing w:before="120" w:line="360" w:lineRule="auto"/>
        <w:jc w:val="both"/>
        <w:rPr>
          <w:rFonts w:ascii="Century Gothic" w:hAnsi="Century Gothic"/>
        </w:rPr>
      </w:pPr>
      <w:r w:rsidRPr="003062AE">
        <w:rPr>
          <w:rFonts w:ascii="Century Gothic" w:hAnsi="Century Gothic"/>
        </w:rPr>
        <w:t>12</w:t>
      </w:r>
      <w:r w:rsidR="007D1FC0" w:rsidRPr="003062AE">
        <w:rPr>
          <w:rFonts w:ascii="Century Gothic" w:hAnsi="Century Gothic"/>
        </w:rPr>
        <w:t>.2. O prazo de execução dos serviços, bem como o início dos trabalhos deverá ser simultâneo à realização do evento.</w:t>
      </w:r>
    </w:p>
    <w:p w:rsidR="00A23E91" w:rsidRPr="003062AE" w:rsidRDefault="007D1FC0" w:rsidP="003062AE">
      <w:pPr>
        <w:spacing w:before="120" w:line="360" w:lineRule="auto"/>
        <w:jc w:val="both"/>
        <w:rPr>
          <w:rFonts w:ascii="Century Gothic" w:hAnsi="Century Gothic"/>
          <w:b/>
          <w:u w:val="single"/>
        </w:rPr>
      </w:pPr>
      <w:r w:rsidRPr="003062AE">
        <w:rPr>
          <w:rFonts w:ascii="Century Gothic" w:hAnsi="Century Gothic"/>
          <w:b/>
          <w:u w:val="single"/>
        </w:rPr>
        <w:t>1</w:t>
      </w:r>
      <w:r w:rsidR="00FA3D53" w:rsidRPr="003062AE">
        <w:rPr>
          <w:rFonts w:ascii="Century Gothic" w:hAnsi="Century Gothic"/>
          <w:b/>
          <w:u w:val="single"/>
        </w:rPr>
        <w:t>3</w:t>
      </w:r>
      <w:r w:rsidR="00A23E91" w:rsidRPr="003062AE">
        <w:rPr>
          <w:rFonts w:ascii="Century Gothic" w:hAnsi="Century Gothic"/>
          <w:b/>
          <w:u w:val="single"/>
        </w:rPr>
        <w:t>. DA FISCALIZAÇÃO</w:t>
      </w:r>
    </w:p>
    <w:p w:rsidR="00A23E91" w:rsidRPr="003062AE" w:rsidRDefault="00FA3D53" w:rsidP="003062AE">
      <w:pPr>
        <w:spacing w:before="120" w:line="360" w:lineRule="auto"/>
        <w:jc w:val="both"/>
        <w:rPr>
          <w:rFonts w:ascii="Century Gothic" w:hAnsi="Century Gothic"/>
        </w:rPr>
      </w:pPr>
      <w:r w:rsidRPr="003062AE">
        <w:rPr>
          <w:rFonts w:ascii="Century Gothic" w:hAnsi="Century Gothic"/>
        </w:rPr>
        <w:t>13</w:t>
      </w:r>
      <w:r w:rsidR="00A23E91" w:rsidRPr="003062AE">
        <w:rPr>
          <w:rFonts w:ascii="Century Gothic" w:hAnsi="Century Gothic"/>
        </w:rPr>
        <w:t>.1. Compete à Secretaria Municipal de Educação, Esporte, Cultura, Lazer e Turismo organizar o evento e promover as diligências necessárias à sua realização, inclusive a execução dos termos deste Edital.</w:t>
      </w:r>
    </w:p>
    <w:p w:rsidR="00A23E91" w:rsidRPr="003062AE" w:rsidRDefault="00FA3D53" w:rsidP="003062AE">
      <w:pPr>
        <w:spacing w:before="120" w:line="360" w:lineRule="auto"/>
        <w:jc w:val="both"/>
        <w:rPr>
          <w:rFonts w:ascii="Century Gothic" w:hAnsi="Century Gothic"/>
        </w:rPr>
      </w:pPr>
      <w:r w:rsidRPr="003062AE">
        <w:rPr>
          <w:rFonts w:ascii="Century Gothic" w:hAnsi="Century Gothic"/>
        </w:rPr>
        <w:t>13</w:t>
      </w:r>
      <w:r w:rsidR="00A23E91" w:rsidRPr="003062AE">
        <w:rPr>
          <w:rFonts w:ascii="Century Gothic" w:hAnsi="Century Gothic"/>
        </w:rPr>
        <w:t>.2. Os casos não definidos neste Edital a respeito da cessão de uso do espaço público serão decididos pela Secretaria Municipal de Educação, Esporte, Cultura, Lazer e Turismo.</w:t>
      </w:r>
    </w:p>
    <w:p w:rsidR="00A23E91" w:rsidRPr="003062AE" w:rsidRDefault="007D1FC0" w:rsidP="003062AE">
      <w:pPr>
        <w:spacing w:before="120" w:line="360" w:lineRule="auto"/>
        <w:jc w:val="both"/>
        <w:rPr>
          <w:rFonts w:ascii="Century Gothic" w:hAnsi="Century Gothic"/>
        </w:rPr>
      </w:pPr>
      <w:r w:rsidRPr="003062AE">
        <w:rPr>
          <w:rFonts w:ascii="Century Gothic" w:hAnsi="Century Gothic"/>
        </w:rPr>
        <w:lastRenderedPageBreak/>
        <w:t>1</w:t>
      </w:r>
      <w:r w:rsidR="00FA3D53" w:rsidRPr="003062AE">
        <w:rPr>
          <w:rFonts w:ascii="Century Gothic" w:hAnsi="Century Gothic"/>
        </w:rPr>
        <w:t>3</w:t>
      </w:r>
      <w:r w:rsidR="00A23E91" w:rsidRPr="003062AE">
        <w:rPr>
          <w:rFonts w:ascii="Century Gothic" w:hAnsi="Century Gothic"/>
        </w:rPr>
        <w:t>.3.</w:t>
      </w:r>
      <w:r w:rsidR="00A23E91" w:rsidRPr="003062AE">
        <w:rPr>
          <w:rFonts w:ascii="Century Gothic" w:hAnsi="Century Gothic"/>
          <w:b/>
        </w:rPr>
        <w:t xml:space="preserve"> </w:t>
      </w:r>
      <w:r w:rsidR="00A23E91" w:rsidRPr="003062AE">
        <w:rPr>
          <w:rFonts w:ascii="Century Gothic" w:hAnsi="Century Gothic"/>
        </w:rPr>
        <w:t xml:space="preserve"> O Conselho Tutelar, a Polícia Militar e Corpo de Bombeiros serão comunicados do calendário geral e detalhado da programação e organização do evento.</w:t>
      </w:r>
    </w:p>
    <w:p w:rsidR="00A23E91" w:rsidRPr="003062AE" w:rsidRDefault="007D1FC0" w:rsidP="003062AE">
      <w:pPr>
        <w:spacing w:before="120" w:line="360" w:lineRule="auto"/>
        <w:jc w:val="both"/>
        <w:rPr>
          <w:rFonts w:ascii="Century Gothic" w:hAnsi="Century Gothic"/>
        </w:rPr>
      </w:pPr>
      <w:r w:rsidRPr="003062AE">
        <w:rPr>
          <w:rFonts w:ascii="Century Gothic" w:hAnsi="Century Gothic"/>
        </w:rPr>
        <w:t>1</w:t>
      </w:r>
      <w:r w:rsidR="00FA3D53" w:rsidRPr="003062AE">
        <w:rPr>
          <w:rFonts w:ascii="Century Gothic" w:hAnsi="Century Gothic"/>
        </w:rPr>
        <w:t>3</w:t>
      </w:r>
      <w:r w:rsidR="00486302" w:rsidRPr="003062AE">
        <w:rPr>
          <w:rFonts w:ascii="Century Gothic" w:hAnsi="Century Gothic"/>
        </w:rPr>
        <w:t>.4</w:t>
      </w:r>
      <w:r w:rsidR="00A23E91" w:rsidRPr="003062AE">
        <w:rPr>
          <w:rFonts w:ascii="Century Gothic" w:hAnsi="Century Gothic"/>
        </w:rPr>
        <w:t xml:space="preserve"> A participação no processo implica na aceitação integral e irretratável dos termos</w:t>
      </w:r>
      <w:r w:rsidR="001B1761" w:rsidRPr="003062AE">
        <w:rPr>
          <w:rFonts w:ascii="Century Gothic" w:hAnsi="Century Gothic"/>
        </w:rPr>
        <w:t xml:space="preserve"> </w:t>
      </w:r>
      <w:r w:rsidR="00A23E91" w:rsidRPr="003062AE">
        <w:rPr>
          <w:rFonts w:ascii="Century Gothic" w:hAnsi="Century Gothic"/>
        </w:rPr>
        <w:t>deste instrumento, bem como, a observância dos regulamentos, normas e disposições</w:t>
      </w:r>
      <w:r w:rsidR="001B1761" w:rsidRPr="003062AE">
        <w:rPr>
          <w:rFonts w:ascii="Century Gothic" w:hAnsi="Century Gothic"/>
        </w:rPr>
        <w:t xml:space="preserve"> </w:t>
      </w:r>
      <w:r w:rsidR="00A23E91" w:rsidRPr="003062AE">
        <w:rPr>
          <w:rFonts w:ascii="Century Gothic" w:hAnsi="Century Gothic"/>
        </w:rPr>
        <w:t>legais pertinentes.</w:t>
      </w:r>
    </w:p>
    <w:p w:rsidR="007D1FC0" w:rsidRPr="003062AE" w:rsidRDefault="007D1FC0" w:rsidP="003062AE">
      <w:pPr>
        <w:spacing w:before="120" w:line="360" w:lineRule="auto"/>
        <w:jc w:val="both"/>
        <w:rPr>
          <w:rFonts w:ascii="Century Gothic" w:hAnsi="Century Gothic"/>
          <w:b/>
          <w:u w:val="single"/>
        </w:rPr>
      </w:pPr>
      <w:r w:rsidRPr="003062AE">
        <w:rPr>
          <w:rFonts w:ascii="Century Gothic" w:hAnsi="Century Gothic"/>
          <w:b/>
          <w:u w:val="single"/>
        </w:rPr>
        <w:t>1</w:t>
      </w:r>
      <w:r w:rsidR="00FA3D53" w:rsidRPr="003062AE">
        <w:rPr>
          <w:rFonts w:ascii="Century Gothic" w:hAnsi="Century Gothic"/>
          <w:b/>
          <w:u w:val="single"/>
        </w:rPr>
        <w:t>4</w:t>
      </w:r>
      <w:r w:rsidRPr="003062AE">
        <w:rPr>
          <w:rFonts w:ascii="Century Gothic" w:hAnsi="Century Gothic"/>
          <w:b/>
          <w:u w:val="single"/>
        </w:rPr>
        <w:t>. DAS PENALIDADES</w:t>
      </w:r>
    </w:p>
    <w:p w:rsidR="007D1FC0" w:rsidRPr="003062AE" w:rsidRDefault="007D1FC0" w:rsidP="003062AE">
      <w:pPr>
        <w:spacing w:before="120" w:line="360" w:lineRule="auto"/>
        <w:jc w:val="both"/>
        <w:rPr>
          <w:rFonts w:ascii="Century Gothic" w:hAnsi="Century Gothic"/>
        </w:rPr>
      </w:pPr>
      <w:r w:rsidRPr="003062AE">
        <w:rPr>
          <w:rFonts w:ascii="Century Gothic" w:hAnsi="Century Gothic"/>
        </w:rPr>
        <w:t>1</w:t>
      </w:r>
      <w:r w:rsidR="00FA3D53" w:rsidRPr="003062AE">
        <w:rPr>
          <w:rFonts w:ascii="Century Gothic" w:hAnsi="Century Gothic"/>
        </w:rPr>
        <w:t>4</w:t>
      </w:r>
      <w:r w:rsidRPr="003062AE">
        <w:rPr>
          <w:rFonts w:ascii="Century Gothic" w:hAnsi="Century Gothic"/>
        </w:rPr>
        <w:t>.1. Pelo descumprimento de quaisquer cláusulas ou condições do presente Edital serão aplicadas às penalidades previstas nos artigos 86 e 87 da Lei 8</w:t>
      </w:r>
      <w:r w:rsidR="004B6930" w:rsidRPr="003062AE">
        <w:rPr>
          <w:rFonts w:ascii="Century Gothic" w:hAnsi="Century Gothic"/>
        </w:rPr>
        <w:t>.666/93</w:t>
      </w:r>
      <w:r w:rsidRPr="003062AE">
        <w:rPr>
          <w:rFonts w:ascii="Century Gothic" w:hAnsi="Century Gothic"/>
        </w:rPr>
        <w:t>e as penalidades administrativas, garantida a ampla defesa e o contraditório.</w:t>
      </w:r>
    </w:p>
    <w:p w:rsidR="001172D1" w:rsidRPr="003062AE" w:rsidRDefault="00FA3D53" w:rsidP="003062AE">
      <w:pPr>
        <w:spacing w:before="120" w:line="360" w:lineRule="auto"/>
        <w:jc w:val="both"/>
        <w:rPr>
          <w:rFonts w:ascii="Century Gothic" w:hAnsi="Century Gothic"/>
          <w:b/>
          <w:u w:val="single"/>
        </w:rPr>
      </w:pPr>
      <w:r w:rsidRPr="003062AE">
        <w:rPr>
          <w:rFonts w:ascii="Century Gothic" w:hAnsi="Century Gothic"/>
          <w:b/>
          <w:u w:val="single"/>
        </w:rPr>
        <w:t>15</w:t>
      </w:r>
      <w:r w:rsidR="00486302" w:rsidRPr="003062AE">
        <w:rPr>
          <w:rFonts w:ascii="Century Gothic" w:hAnsi="Century Gothic"/>
          <w:b/>
          <w:u w:val="single"/>
        </w:rPr>
        <w:t>.</w:t>
      </w:r>
      <w:r w:rsidR="001172D1" w:rsidRPr="003062AE">
        <w:rPr>
          <w:rFonts w:ascii="Century Gothic" w:hAnsi="Century Gothic"/>
          <w:b/>
          <w:u w:val="single"/>
        </w:rPr>
        <w:t xml:space="preserve"> DO RESULTADO</w:t>
      </w:r>
    </w:p>
    <w:p w:rsidR="001172D1" w:rsidRPr="003062AE" w:rsidRDefault="007D1FC0" w:rsidP="003062AE">
      <w:pPr>
        <w:spacing w:before="120" w:line="360" w:lineRule="auto"/>
        <w:jc w:val="both"/>
        <w:rPr>
          <w:rFonts w:ascii="Century Gothic" w:hAnsi="Century Gothic"/>
        </w:rPr>
      </w:pPr>
      <w:r w:rsidRPr="003062AE">
        <w:rPr>
          <w:rFonts w:ascii="Century Gothic" w:hAnsi="Century Gothic"/>
        </w:rPr>
        <w:t>1</w:t>
      </w:r>
      <w:r w:rsidR="00FA3D53" w:rsidRPr="003062AE">
        <w:rPr>
          <w:rFonts w:ascii="Century Gothic" w:hAnsi="Century Gothic"/>
        </w:rPr>
        <w:t>5</w:t>
      </w:r>
      <w:r w:rsidR="00486302" w:rsidRPr="003062AE">
        <w:rPr>
          <w:rFonts w:ascii="Century Gothic" w:hAnsi="Century Gothic"/>
        </w:rPr>
        <w:t xml:space="preserve">.1. </w:t>
      </w:r>
      <w:r w:rsidR="001172D1" w:rsidRPr="003062AE">
        <w:rPr>
          <w:rFonts w:ascii="Century Gothic" w:hAnsi="Century Gothic"/>
        </w:rPr>
        <w:t>O resultado será publicado ao final da sessão pública, e a relação de</w:t>
      </w:r>
      <w:r w:rsidR="001172D1" w:rsidRPr="003062AE">
        <w:rPr>
          <w:rFonts w:ascii="Century Gothic" w:hAnsi="Century Gothic"/>
        </w:rPr>
        <w:br/>
        <w:t>interessados contemplados, divulgada no diário oficial dos municípios mineiros e no quadro de</w:t>
      </w:r>
      <w:r w:rsidR="00B03B94" w:rsidRPr="003062AE">
        <w:rPr>
          <w:rFonts w:ascii="Century Gothic" w:hAnsi="Century Gothic"/>
        </w:rPr>
        <w:t xml:space="preserve"> avisos da prefeitura municipal.</w:t>
      </w:r>
    </w:p>
    <w:p w:rsidR="00B03B94" w:rsidRPr="003062AE" w:rsidRDefault="004B6930" w:rsidP="003062AE">
      <w:pPr>
        <w:spacing w:before="120" w:line="360" w:lineRule="auto"/>
        <w:jc w:val="both"/>
        <w:rPr>
          <w:rFonts w:ascii="Century Gothic" w:hAnsi="Century Gothic"/>
          <w:b/>
          <w:u w:val="single"/>
        </w:rPr>
      </w:pPr>
      <w:r w:rsidRPr="003062AE">
        <w:rPr>
          <w:rFonts w:ascii="Century Gothic" w:hAnsi="Century Gothic"/>
          <w:b/>
          <w:u w:val="single"/>
        </w:rPr>
        <w:t>1</w:t>
      </w:r>
      <w:r w:rsidR="00FA3D53" w:rsidRPr="003062AE">
        <w:rPr>
          <w:rFonts w:ascii="Century Gothic" w:hAnsi="Century Gothic"/>
          <w:b/>
          <w:u w:val="single"/>
        </w:rPr>
        <w:t>6</w:t>
      </w:r>
      <w:r w:rsidR="00486302" w:rsidRPr="003062AE">
        <w:rPr>
          <w:rFonts w:ascii="Century Gothic" w:hAnsi="Century Gothic"/>
          <w:b/>
          <w:u w:val="single"/>
        </w:rPr>
        <w:t>.</w:t>
      </w:r>
      <w:r w:rsidRPr="003062AE">
        <w:rPr>
          <w:rFonts w:ascii="Century Gothic" w:hAnsi="Century Gothic"/>
          <w:b/>
          <w:u w:val="single"/>
        </w:rPr>
        <w:t xml:space="preserve"> </w:t>
      </w:r>
      <w:r w:rsidR="001172D1" w:rsidRPr="003062AE">
        <w:rPr>
          <w:rFonts w:ascii="Century Gothic" w:hAnsi="Century Gothic"/>
          <w:b/>
          <w:u w:val="single"/>
        </w:rPr>
        <w:t>DAS DISPOSIÇÕES FINAIS</w:t>
      </w:r>
    </w:p>
    <w:p w:rsidR="00B03B94" w:rsidRPr="003062AE" w:rsidRDefault="00486302" w:rsidP="003062AE">
      <w:pPr>
        <w:spacing w:before="120" w:line="360" w:lineRule="auto"/>
        <w:jc w:val="both"/>
        <w:rPr>
          <w:rFonts w:ascii="Century Gothic" w:hAnsi="Century Gothic"/>
        </w:rPr>
      </w:pPr>
      <w:r w:rsidRPr="003062AE">
        <w:rPr>
          <w:rFonts w:ascii="Century Gothic" w:hAnsi="Century Gothic"/>
        </w:rPr>
        <w:t>1</w:t>
      </w:r>
      <w:r w:rsidR="00FA3D53" w:rsidRPr="003062AE">
        <w:rPr>
          <w:rFonts w:ascii="Century Gothic" w:hAnsi="Century Gothic"/>
        </w:rPr>
        <w:t>6</w:t>
      </w:r>
      <w:r w:rsidR="001172D1" w:rsidRPr="003062AE">
        <w:rPr>
          <w:rFonts w:ascii="Century Gothic" w:hAnsi="Century Gothic"/>
        </w:rPr>
        <w:t>.1 - Secretarias e órgãos municipais exercerão no decorrer do evento suas funções de</w:t>
      </w:r>
      <w:r w:rsidR="001B1761" w:rsidRPr="003062AE">
        <w:rPr>
          <w:rFonts w:ascii="Century Gothic" w:hAnsi="Century Gothic"/>
        </w:rPr>
        <w:t xml:space="preserve"> </w:t>
      </w:r>
      <w:r w:rsidR="001172D1" w:rsidRPr="003062AE">
        <w:rPr>
          <w:rFonts w:ascii="Century Gothic" w:hAnsi="Century Gothic"/>
        </w:rPr>
        <w:t>praxe, como organização, controle de trânsito, limpeza urbana e fiscalização das</w:t>
      </w:r>
      <w:r w:rsidR="001B1761" w:rsidRPr="003062AE">
        <w:rPr>
          <w:rFonts w:ascii="Century Gothic" w:hAnsi="Century Gothic"/>
        </w:rPr>
        <w:t xml:space="preserve"> </w:t>
      </w:r>
      <w:r w:rsidR="001172D1" w:rsidRPr="003062AE">
        <w:rPr>
          <w:rFonts w:ascii="Century Gothic" w:hAnsi="Century Gothic"/>
        </w:rPr>
        <w:t>atividades comerciais exercidas no local do evento, e etc.</w:t>
      </w:r>
    </w:p>
    <w:p w:rsidR="00FA3D53" w:rsidRDefault="00FA3D53" w:rsidP="003062AE">
      <w:pPr>
        <w:spacing w:before="120" w:line="360" w:lineRule="auto"/>
        <w:jc w:val="both"/>
        <w:rPr>
          <w:rFonts w:ascii="Century Gothic" w:hAnsi="Century Gothic"/>
        </w:rPr>
      </w:pPr>
      <w:r w:rsidRPr="003062AE">
        <w:rPr>
          <w:rFonts w:ascii="Century Gothic" w:hAnsi="Century Gothic"/>
        </w:rPr>
        <w:t>16.2. As ilhas serão utilizadas somente parra entrega de produtos.</w:t>
      </w:r>
    </w:p>
    <w:p w:rsidR="00266F13" w:rsidRPr="003062AE" w:rsidRDefault="00266F13" w:rsidP="003062AE">
      <w:pPr>
        <w:spacing w:before="120" w:line="360" w:lineRule="auto"/>
        <w:jc w:val="both"/>
        <w:rPr>
          <w:rFonts w:ascii="Century Gothic" w:hAnsi="Century Gothic"/>
        </w:rPr>
      </w:pPr>
      <w:r>
        <w:rPr>
          <w:rFonts w:ascii="Century Gothic" w:hAnsi="Century Gothic"/>
        </w:rPr>
        <w:t>16.3. Não será disponibilizado pelo município e não poderá ser instalada rede de energia elétrica dentro das ilhas. A iluminação será somente a local.</w:t>
      </w:r>
    </w:p>
    <w:p w:rsidR="00FA3D53" w:rsidRPr="003062AE" w:rsidRDefault="00266F13" w:rsidP="003062AE">
      <w:pPr>
        <w:spacing w:before="120" w:line="360" w:lineRule="auto"/>
        <w:jc w:val="both"/>
        <w:rPr>
          <w:rFonts w:ascii="Century Gothic" w:hAnsi="Century Gothic"/>
        </w:rPr>
      </w:pPr>
      <w:r>
        <w:rPr>
          <w:rFonts w:ascii="Century Gothic" w:hAnsi="Century Gothic"/>
        </w:rPr>
        <w:t>16.4</w:t>
      </w:r>
      <w:r w:rsidR="00FA3D53" w:rsidRPr="003062AE">
        <w:rPr>
          <w:rFonts w:ascii="Century Gothic" w:hAnsi="Century Gothic"/>
        </w:rPr>
        <w:t>. Ficam os interessados cientes que há espaços privados próximo aos espaços cedidos nesse edital e que a prefeitura não se responsabiliza pela forma de uso e locação dos mesmos.</w:t>
      </w:r>
    </w:p>
    <w:p w:rsidR="00893976" w:rsidRPr="003062AE" w:rsidRDefault="00486302" w:rsidP="003062AE">
      <w:pPr>
        <w:spacing w:before="120" w:line="360" w:lineRule="auto"/>
        <w:jc w:val="both"/>
        <w:rPr>
          <w:rFonts w:ascii="Century Gothic" w:hAnsi="Century Gothic"/>
        </w:rPr>
      </w:pPr>
      <w:r w:rsidRPr="003062AE">
        <w:rPr>
          <w:rFonts w:ascii="Century Gothic" w:hAnsi="Century Gothic"/>
        </w:rPr>
        <w:t>1</w:t>
      </w:r>
      <w:r w:rsidR="00266F13">
        <w:rPr>
          <w:rFonts w:ascii="Century Gothic" w:hAnsi="Century Gothic"/>
        </w:rPr>
        <w:t>6.5</w:t>
      </w:r>
      <w:r w:rsidR="00FA3D53" w:rsidRPr="003062AE">
        <w:rPr>
          <w:rFonts w:ascii="Century Gothic" w:hAnsi="Century Gothic"/>
        </w:rPr>
        <w:t xml:space="preserve">. </w:t>
      </w:r>
      <w:r w:rsidR="001172D1" w:rsidRPr="003062AE">
        <w:rPr>
          <w:rFonts w:ascii="Century Gothic" w:hAnsi="Century Gothic"/>
        </w:rPr>
        <w:t>O município não se responsabiliza por perdas</w:t>
      </w:r>
      <w:r w:rsidR="001B1761" w:rsidRPr="003062AE">
        <w:rPr>
          <w:rFonts w:ascii="Century Gothic" w:hAnsi="Century Gothic"/>
        </w:rPr>
        <w:t xml:space="preserve"> e eventuais danos que venham a </w:t>
      </w:r>
      <w:r w:rsidR="001172D1" w:rsidRPr="003062AE">
        <w:rPr>
          <w:rFonts w:ascii="Century Gothic" w:hAnsi="Century Gothic"/>
        </w:rPr>
        <w:t xml:space="preserve">ocorrer em função </w:t>
      </w:r>
      <w:r w:rsidR="00FA3D53" w:rsidRPr="003062AE">
        <w:rPr>
          <w:rFonts w:ascii="Century Gothic" w:hAnsi="Century Gothic"/>
        </w:rPr>
        <w:t>da utilização do espaço público.</w:t>
      </w:r>
    </w:p>
    <w:p w:rsidR="006766D2" w:rsidRPr="003062AE" w:rsidRDefault="00266F13" w:rsidP="003062AE">
      <w:pPr>
        <w:spacing w:before="120" w:line="360" w:lineRule="auto"/>
        <w:jc w:val="both"/>
        <w:rPr>
          <w:rFonts w:ascii="Century Gothic" w:hAnsi="Century Gothic"/>
        </w:rPr>
      </w:pPr>
      <w:r>
        <w:rPr>
          <w:rFonts w:ascii="Century Gothic" w:hAnsi="Century Gothic" w:cs="Arial"/>
        </w:rPr>
        <w:lastRenderedPageBreak/>
        <w:t>16.6</w:t>
      </w:r>
      <w:r w:rsidR="006766D2" w:rsidRPr="003062AE">
        <w:rPr>
          <w:rFonts w:ascii="Century Gothic" w:hAnsi="Century Gothic" w:cs="Arial"/>
        </w:rPr>
        <w:t>. Os valores devidos pelas licenças dos espaços descritos nesse Decreto deverão ser pago</w:t>
      </w:r>
      <w:r w:rsidR="006625FD">
        <w:rPr>
          <w:rFonts w:ascii="Century Gothic" w:hAnsi="Century Gothic" w:cs="Arial"/>
        </w:rPr>
        <w:t>s impreterivelmente até o dia 31</w:t>
      </w:r>
      <w:r w:rsidR="006766D2" w:rsidRPr="003062AE">
        <w:rPr>
          <w:rFonts w:ascii="Century Gothic" w:hAnsi="Century Gothic" w:cs="Arial"/>
        </w:rPr>
        <w:t>/08/2023, sob pena de perda da permissão de uso da (s) barraca(s) (cinco).</w:t>
      </w:r>
    </w:p>
    <w:p w:rsidR="006766D2" w:rsidRDefault="006766D2" w:rsidP="003062AE">
      <w:pPr>
        <w:spacing w:before="120" w:line="360" w:lineRule="auto"/>
        <w:jc w:val="both"/>
        <w:rPr>
          <w:rFonts w:ascii="Century Gothic" w:hAnsi="Century Gothic"/>
        </w:rPr>
      </w:pPr>
      <w:r w:rsidRPr="003062AE">
        <w:rPr>
          <w:rFonts w:ascii="Century Gothic" w:hAnsi="Century Gothic"/>
        </w:rPr>
        <w:t>1</w:t>
      </w:r>
      <w:r w:rsidR="006625FD">
        <w:rPr>
          <w:rFonts w:ascii="Century Gothic" w:hAnsi="Century Gothic"/>
        </w:rPr>
        <w:t>6</w:t>
      </w:r>
      <w:r w:rsidR="00266F13">
        <w:rPr>
          <w:rFonts w:ascii="Century Gothic" w:hAnsi="Century Gothic"/>
        </w:rPr>
        <w:t>.7</w:t>
      </w:r>
      <w:r w:rsidRPr="003062AE">
        <w:rPr>
          <w:rFonts w:ascii="Century Gothic" w:hAnsi="Century Gothic"/>
        </w:rPr>
        <w:t>.</w:t>
      </w:r>
      <w:r w:rsidRPr="003062AE">
        <w:rPr>
          <w:rFonts w:ascii="Century Gothic" w:hAnsi="Century Gothic"/>
          <w:b/>
        </w:rPr>
        <w:t xml:space="preserve"> </w:t>
      </w:r>
      <w:r w:rsidRPr="003062AE">
        <w:rPr>
          <w:rFonts w:ascii="Century Gothic" w:hAnsi="Century Gothic"/>
        </w:rPr>
        <w:t>O setor de arrecadação do Município fornecerá ao usuário do espaço público (logradouro), após o devido pagamento, o alvará de localização e funcionamento</w:t>
      </w:r>
      <w:r w:rsidR="006625FD">
        <w:rPr>
          <w:rFonts w:ascii="Century Gothic" w:hAnsi="Century Gothic"/>
        </w:rPr>
        <w:t>.</w:t>
      </w:r>
    </w:p>
    <w:p w:rsidR="00DE0B7D" w:rsidRDefault="00266F13" w:rsidP="00DE0B7D">
      <w:pPr>
        <w:spacing w:before="120" w:line="360" w:lineRule="auto"/>
        <w:jc w:val="both"/>
        <w:rPr>
          <w:rFonts w:ascii="Century Gothic" w:hAnsi="Century Gothic"/>
        </w:rPr>
      </w:pPr>
      <w:r>
        <w:rPr>
          <w:rFonts w:ascii="Century Gothic" w:hAnsi="Century Gothic"/>
        </w:rPr>
        <w:t>16.8</w:t>
      </w:r>
      <w:r w:rsidR="006625FD">
        <w:rPr>
          <w:rFonts w:ascii="Century Gothic" w:hAnsi="Century Gothic"/>
        </w:rPr>
        <w:t xml:space="preserve">. </w:t>
      </w:r>
      <w:r w:rsidR="006625FD" w:rsidRPr="001166A8">
        <w:rPr>
          <w:rFonts w:ascii="Century Gothic" w:hAnsi="Century Gothic"/>
        </w:rPr>
        <w:t xml:space="preserve">A autorização para o uso do espaço público será homologada, mediante a apresentação de todos os documentos exigidos juntamente com o comprovante </w:t>
      </w:r>
      <w:r w:rsidR="006625FD" w:rsidRPr="00BA2063">
        <w:rPr>
          <w:rFonts w:ascii="Century Gothic" w:hAnsi="Century Gothic"/>
        </w:rPr>
        <w:t>de pagamento da taxa emitida pelo Município de Santo Antônio do Grama.</w:t>
      </w:r>
    </w:p>
    <w:p w:rsidR="00DE0B7D" w:rsidRDefault="00266F13" w:rsidP="00DE0B7D">
      <w:pPr>
        <w:spacing w:before="120" w:line="360" w:lineRule="auto"/>
        <w:jc w:val="both"/>
        <w:rPr>
          <w:rFonts w:ascii="Century Gothic" w:hAnsi="Century Gothic"/>
        </w:rPr>
      </w:pPr>
      <w:r>
        <w:rPr>
          <w:rFonts w:ascii="Century Gothic" w:hAnsi="Century Gothic"/>
        </w:rPr>
        <w:t>16.9</w:t>
      </w:r>
      <w:r w:rsidR="00DE0B7D">
        <w:rPr>
          <w:rFonts w:ascii="Century Gothic" w:hAnsi="Century Gothic"/>
        </w:rPr>
        <w:t xml:space="preserve">. </w:t>
      </w:r>
      <w:r w:rsidR="006625FD" w:rsidRPr="001166A8">
        <w:rPr>
          <w:rFonts w:ascii="Century Gothic" w:hAnsi="Century Gothic"/>
        </w:rPr>
        <w:t>Cada interessado será responsável pela montagem e desmontagem de sua barraca, que deve enquadrar nas especificações exigidas pelas legislações vigentes e também pelas normas da vigilância sanitária.</w:t>
      </w:r>
    </w:p>
    <w:p w:rsidR="00DE0B7D" w:rsidRDefault="00266F13" w:rsidP="00DE0B7D">
      <w:pPr>
        <w:spacing w:before="120" w:line="360" w:lineRule="auto"/>
        <w:jc w:val="both"/>
        <w:rPr>
          <w:rFonts w:ascii="Century Gothic" w:hAnsi="Century Gothic"/>
        </w:rPr>
      </w:pPr>
      <w:r>
        <w:rPr>
          <w:rFonts w:ascii="Century Gothic" w:hAnsi="Century Gothic"/>
        </w:rPr>
        <w:t>16.10</w:t>
      </w:r>
      <w:r w:rsidR="00DE0B7D">
        <w:rPr>
          <w:rFonts w:ascii="Century Gothic" w:hAnsi="Century Gothic"/>
        </w:rPr>
        <w:t xml:space="preserve">. </w:t>
      </w:r>
      <w:r w:rsidR="006625FD" w:rsidRPr="001166A8">
        <w:rPr>
          <w:rFonts w:ascii="Century Gothic" w:hAnsi="Century Gothic"/>
        </w:rPr>
        <w:t xml:space="preserve">É de responsabilidade exclusiva e integral da Autorizada a utilização de pessoal para a exploração da área, incluídos os encargos trabalhistas, previdenciários, sociais, fiscais, e comerciais, resultantes de vínculo empregatício, cujo ônus e obrigações em nenhuma hipótese poderão ser transferidos para o Município de </w:t>
      </w:r>
      <w:r w:rsidR="006625FD">
        <w:rPr>
          <w:rFonts w:ascii="Century Gothic" w:hAnsi="Century Gothic"/>
        </w:rPr>
        <w:t>Santo Antônio do Grama</w:t>
      </w:r>
      <w:r w:rsidR="006625FD" w:rsidRPr="001166A8">
        <w:rPr>
          <w:rFonts w:ascii="Century Gothic" w:hAnsi="Century Gothic"/>
        </w:rPr>
        <w:t>.</w:t>
      </w:r>
    </w:p>
    <w:p w:rsidR="006625FD" w:rsidRDefault="00266F13" w:rsidP="00DE0B7D">
      <w:pPr>
        <w:spacing w:before="120" w:line="360" w:lineRule="auto"/>
        <w:jc w:val="both"/>
        <w:rPr>
          <w:rFonts w:ascii="Century Gothic" w:hAnsi="Century Gothic"/>
        </w:rPr>
      </w:pPr>
      <w:r>
        <w:rPr>
          <w:rFonts w:ascii="Century Gothic" w:hAnsi="Century Gothic"/>
        </w:rPr>
        <w:t>16.11</w:t>
      </w:r>
      <w:r w:rsidR="00DE0B7D">
        <w:rPr>
          <w:rFonts w:ascii="Century Gothic" w:hAnsi="Century Gothic"/>
        </w:rPr>
        <w:t xml:space="preserve">. </w:t>
      </w:r>
      <w:r w:rsidR="006625FD" w:rsidRPr="001166A8">
        <w:rPr>
          <w:rFonts w:ascii="Century Gothic" w:hAnsi="Century Gothic"/>
        </w:rPr>
        <w:t>Os demais direitos e obrigações das partes serão objetos da autorização, que é parte integrante desse chamamento público;</w:t>
      </w:r>
    </w:p>
    <w:p w:rsidR="006766D2" w:rsidRPr="003062AE" w:rsidRDefault="006625FD" w:rsidP="003062AE">
      <w:pPr>
        <w:spacing w:before="120" w:line="360" w:lineRule="auto"/>
        <w:jc w:val="both"/>
        <w:rPr>
          <w:rFonts w:ascii="Century Gothic" w:hAnsi="Century Gothic"/>
        </w:rPr>
      </w:pPr>
      <w:r>
        <w:rPr>
          <w:rFonts w:ascii="Century Gothic" w:hAnsi="Century Gothic"/>
        </w:rPr>
        <w:t>16</w:t>
      </w:r>
      <w:r w:rsidR="006766D2" w:rsidRPr="003062AE">
        <w:rPr>
          <w:rFonts w:ascii="Century Gothic" w:hAnsi="Century Gothic"/>
        </w:rPr>
        <w:t>.</w:t>
      </w:r>
      <w:r w:rsidR="00266F13">
        <w:rPr>
          <w:rFonts w:ascii="Century Gothic" w:hAnsi="Century Gothic"/>
        </w:rPr>
        <w:t>12</w:t>
      </w:r>
      <w:r w:rsidR="006766D2" w:rsidRPr="003062AE">
        <w:rPr>
          <w:rFonts w:ascii="Century Gothic" w:hAnsi="Century Gothic"/>
        </w:rPr>
        <w:t>. Fica obrigado o usuário do espaço público a afixação do alvará em local visível, para fins de fiscalização e conhecimento público.</w:t>
      </w:r>
    </w:p>
    <w:p w:rsidR="006766D2" w:rsidRDefault="006766D2" w:rsidP="003062AE">
      <w:pPr>
        <w:spacing w:before="120" w:line="360" w:lineRule="auto"/>
        <w:jc w:val="both"/>
        <w:rPr>
          <w:rFonts w:ascii="Century Gothic" w:hAnsi="Century Gothic"/>
        </w:rPr>
      </w:pPr>
    </w:p>
    <w:p w:rsidR="006766D2" w:rsidRPr="003062AE" w:rsidRDefault="006766D2" w:rsidP="003062AE">
      <w:pPr>
        <w:rPr>
          <w:rFonts w:ascii="Century Gothic" w:hAnsi="Century Gothic"/>
        </w:rPr>
      </w:pPr>
      <w:r w:rsidRPr="003062AE">
        <w:rPr>
          <w:rFonts w:ascii="Century Gothic" w:hAnsi="Century Gothic"/>
        </w:rPr>
        <w:t xml:space="preserve">MARCO AURÉLIO RAMINHO </w:t>
      </w:r>
    </w:p>
    <w:p w:rsidR="006766D2" w:rsidRPr="003062AE" w:rsidRDefault="006766D2" w:rsidP="003062AE">
      <w:pPr>
        <w:rPr>
          <w:rFonts w:ascii="Century Gothic" w:hAnsi="Century Gothic"/>
        </w:rPr>
      </w:pPr>
      <w:r w:rsidRPr="003062AE">
        <w:rPr>
          <w:rFonts w:ascii="Century Gothic" w:hAnsi="Century Gothic"/>
        </w:rPr>
        <w:t>PREFEITO MUNICIPAL</w:t>
      </w:r>
    </w:p>
    <w:p w:rsidR="006766D2" w:rsidRPr="003062AE" w:rsidRDefault="006766D2" w:rsidP="003062AE">
      <w:pPr>
        <w:rPr>
          <w:rFonts w:ascii="Century Gothic" w:hAnsi="Century Gothic"/>
        </w:rPr>
      </w:pPr>
    </w:p>
    <w:p w:rsidR="006766D2" w:rsidRPr="003062AE" w:rsidRDefault="006766D2" w:rsidP="003062AE">
      <w:pPr>
        <w:rPr>
          <w:rFonts w:ascii="Century Gothic" w:hAnsi="Century Gothic"/>
        </w:rPr>
      </w:pPr>
    </w:p>
    <w:p w:rsidR="006766D2" w:rsidRPr="003062AE" w:rsidRDefault="006766D2" w:rsidP="003062AE">
      <w:pPr>
        <w:rPr>
          <w:rFonts w:ascii="Century Gothic" w:hAnsi="Century Gothic"/>
        </w:rPr>
      </w:pPr>
    </w:p>
    <w:p w:rsidR="00B03B94" w:rsidRPr="003062AE" w:rsidRDefault="00B03B94" w:rsidP="003062AE">
      <w:pPr>
        <w:rPr>
          <w:rFonts w:ascii="Century Gothic" w:hAnsi="Century Gothic"/>
        </w:rPr>
      </w:pPr>
      <w:r w:rsidRPr="003062AE">
        <w:rPr>
          <w:rFonts w:ascii="Century Gothic" w:hAnsi="Century Gothic"/>
        </w:rPr>
        <w:t>MARIA DAS GRAÇAS ZINATO</w:t>
      </w:r>
    </w:p>
    <w:p w:rsidR="00B03B94" w:rsidRDefault="00B03B94" w:rsidP="003062AE">
      <w:pPr>
        <w:rPr>
          <w:rFonts w:ascii="Century Gothic" w:hAnsi="Century Gothic"/>
        </w:rPr>
      </w:pPr>
      <w:r w:rsidRPr="003062AE">
        <w:rPr>
          <w:rFonts w:ascii="Century Gothic" w:hAnsi="Century Gothic"/>
        </w:rPr>
        <w:t>Secretária Municipal</w:t>
      </w:r>
      <w:r w:rsidR="00B45DAC" w:rsidRPr="003062AE">
        <w:rPr>
          <w:rFonts w:ascii="Century Gothic" w:hAnsi="Century Gothic"/>
        </w:rPr>
        <w:t xml:space="preserve"> de Cultura</w:t>
      </w:r>
    </w:p>
    <w:p w:rsidR="003062AE" w:rsidRDefault="003062AE" w:rsidP="003062AE">
      <w:pPr>
        <w:rPr>
          <w:rFonts w:ascii="Century Gothic" w:hAnsi="Century Gothic"/>
        </w:rPr>
      </w:pPr>
    </w:p>
    <w:p w:rsidR="003062AE" w:rsidRPr="003062AE" w:rsidRDefault="003062AE" w:rsidP="003062AE">
      <w:pPr>
        <w:rPr>
          <w:rFonts w:ascii="Century Gothic" w:hAnsi="Century Gothic"/>
        </w:rPr>
      </w:pPr>
    </w:p>
    <w:p w:rsidR="00B03B94" w:rsidRPr="003062AE" w:rsidRDefault="00B03B94" w:rsidP="003062AE">
      <w:pPr>
        <w:rPr>
          <w:rFonts w:ascii="Century Gothic" w:hAnsi="Century Gothic"/>
        </w:rPr>
      </w:pPr>
    </w:p>
    <w:p w:rsidR="003062AE" w:rsidRPr="003062AE" w:rsidRDefault="00A54D51" w:rsidP="003062AE">
      <w:pPr>
        <w:ind w:hanging="2"/>
        <w:jc w:val="both"/>
        <w:rPr>
          <w:rFonts w:ascii="Century Gothic" w:eastAsia="Bookman Old Style" w:hAnsi="Century Gothic" w:cs="Arial"/>
        </w:rPr>
      </w:pPr>
      <w:r>
        <w:rPr>
          <w:rFonts w:ascii="Century Gothic" w:eastAsia="Bookman Old Style" w:hAnsi="Century Gothic" w:cs="Arial"/>
        </w:rPr>
        <w:t>BRUNA DE SOUZA HUDSON</w:t>
      </w:r>
    </w:p>
    <w:p w:rsidR="00B03B94" w:rsidRPr="003062AE" w:rsidRDefault="00B03B94" w:rsidP="003062AE">
      <w:pPr>
        <w:rPr>
          <w:rFonts w:ascii="Century Gothic" w:hAnsi="Century Gothic"/>
        </w:rPr>
      </w:pPr>
      <w:r w:rsidRPr="003062AE">
        <w:rPr>
          <w:rFonts w:ascii="Century Gothic" w:hAnsi="Century Gothic"/>
        </w:rPr>
        <w:t>Comissão Permanente de Licitação</w:t>
      </w:r>
    </w:p>
    <w:p w:rsidR="00210DFF" w:rsidRPr="003062AE" w:rsidRDefault="00210DFF" w:rsidP="003062AE">
      <w:pPr>
        <w:spacing w:before="120" w:line="360" w:lineRule="auto"/>
        <w:jc w:val="both"/>
        <w:rPr>
          <w:rFonts w:ascii="Century Gothic" w:hAnsi="Century Gothic"/>
          <w:b/>
        </w:rPr>
      </w:pPr>
    </w:p>
    <w:p w:rsidR="00FA3D53" w:rsidRDefault="00FA3D53" w:rsidP="00FA3D53">
      <w:pPr>
        <w:jc w:val="both"/>
        <w:rPr>
          <w:rFonts w:ascii="Century Gothic" w:hAnsi="Century Gothic"/>
          <w:b/>
          <w:sz w:val="22"/>
          <w:szCs w:val="22"/>
        </w:rPr>
      </w:pPr>
    </w:p>
    <w:p w:rsidR="00FA3D53" w:rsidRDefault="00FA3D53" w:rsidP="001B1761">
      <w:pPr>
        <w:spacing w:before="120" w:line="360" w:lineRule="auto"/>
        <w:jc w:val="both"/>
        <w:rPr>
          <w:rFonts w:ascii="Century Gothic" w:hAnsi="Century Gothic"/>
          <w:b/>
          <w:sz w:val="22"/>
          <w:szCs w:val="22"/>
        </w:rPr>
      </w:pPr>
    </w:p>
    <w:p w:rsidR="00FA3D53" w:rsidRDefault="00FA3D53" w:rsidP="001B1761">
      <w:pPr>
        <w:spacing w:before="120" w:line="360" w:lineRule="auto"/>
        <w:jc w:val="both"/>
        <w:rPr>
          <w:rFonts w:ascii="Century Gothic" w:hAnsi="Century Gothic"/>
          <w:b/>
          <w:sz w:val="22"/>
          <w:szCs w:val="22"/>
        </w:rPr>
      </w:pPr>
    </w:p>
    <w:p w:rsidR="00FA3D53" w:rsidRDefault="00FA3D53" w:rsidP="001B1761">
      <w:pPr>
        <w:spacing w:before="120" w:line="360" w:lineRule="auto"/>
        <w:jc w:val="both"/>
        <w:rPr>
          <w:rFonts w:ascii="Century Gothic" w:hAnsi="Century Gothic"/>
          <w:b/>
          <w:sz w:val="22"/>
          <w:szCs w:val="22"/>
        </w:rPr>
      </w:pPr>
    </w:p>
    <w:p w:rsidR="009A4046" w:rsidRPr="00B45DAC" w:rsidRDefault="000B6C8F" w:rsidP="001B1761">
      <w:pPr>
        <w:spacing w:before="120" w:line="360" w:lineRule="auto"/>
        <w:jc w:val="both"/>
        <w:rPr>
          <w:rFonts w:ascii="Century Gothic" w:hAnsi="Century Gothic"/>
          <w:b/>
          <w:bCs/>
          <w:sz w:val="22"/>
          <w:szCs w:val="22"/>
        </w:rPr>
      </w:pPr>
      <w:r w:rsidRPr="00B45DAC">
        <w:rPr>
          <w:rFonts w:ascii="Century Gothic" w:hAnsi="Century Gothic"/>
          <w:b/>
          <w:bCs/>
          <w:sz w:val="22"/>
          <w:szCs w:val="22"/>
        </w:rPr>
        <w:t>ANEXO I</w:t>
      </w:r>
    </w:p>
    <w:p w:rsidR="001C5701" w:rsidRPr="00B45DAC" w:rsidRDefault="00B45DAC" w:rsidP="001B1761">
      <w:pPr>
        <w:spacing w:before="120" w:line="360" w:lineRule="auto"/>
        <w:jc w:val="both"/>
        <w:rPr>
          <w:rFonts w:ascii="Century Gothic" w:hAnsi="Century Gothic"/>
          <w:b/>
          <w:bCs/>
          <w:sz w:val="22"/>
          <w:szCs w:val="22"/>
        </w:rPr>
      </w:pPr>
      <w:r>
        <w:rPr>
          <w:rFonts w:ascii="Century Gothic" w:hAnsi="Century Gothic"/>
          <w:b/>
          <w:bCs/>
          <w:sz w:val="22"/>
          <w:szCs w:val="22"/>
        </w:rPr>
        <w:t>MODELO DE PROPOSTA</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3949"/>
        <w:gridCol w:w="781"/>
        <w:gridCol w:w="1546"/>
        <w:gridCol w:w="138"/>
        <w:gridCol w:w="3261"/>
      </w:tblGrid>
      <w:tr w:rsidR="000B6C8F" w:rsidRPr="00B45DAC" w:rsidTr="0065667C">
        <w:tc>
          <w:tcPr>
            <w:tcW w:w="3949" w:type="dxa"/>
            <w:tcBorders>
              <w:top w:val="single" w:sz="6" w:space="0" w:color="000000"/>
              <w:left w:val="single" w:sz="6" w:space="0" w:color="000000"/>
              <w:bottom w:val="single" w:sz="6" w:space="0" w:color="000000"/>
              <w:right w:val="single" w:sz="6" w:space="0" w:color="000000"/>
            </w:tcBorders>
          </w:tcPr>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MUNICIPIO DE </w:t>
            </w:r>
            <w:r w:rsidR="001C5701" w:rsidRPr="00B45DAC">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PROPOSTA DE PREÇO</w:t>
            </w:r>
          </w:p>
        </w:tc>
        <w:tc>
          <w:tcPr>
            <w:tcW w:w="3399" w:type="dxa"/>
            <w:gridSpan w:val="2"/>
            <w:tcBorders>
              <w:top w:val="single" w:sz="6" w:space="0" w:color="000000"/>
              <w:left w:val="single" w:sz="6" w:space="0" w:color="000000"/>
              <w:bottom w:val="single" w:sz="6" w:space="0" w:color="000000"/>
              <w:right w:val="single" w:sz="6" w:space="0" w:color="000000"/>
            </w:tcBorders>
          </w:tcPr>
          <w:p w:rsidR="009A4046" w:rsidRPr="00B45DAC" w:rsidRDefault="000B6C8F" w:rsidP="001B1761">
            <w:pPr>
              <w:spacing w:before="120" w:line="360" w:lineRule="auto"/>
              <w:jc w:val="both"/>
              <w:rPr>
                <w:rFonts w:ascii="Century Gothic" w:hAnsi="Century Gothic"/>
                <w:sz w:val="22"/>
                <w:szCs w:val="22"/>
              </w:rPr>
            </w:pPr>
            <w:r w:rsidRPr="00B45DAC">
              <w:rPr>
                <w:rFonts w:ascii="Century Gothic" w:hAnsi="Century Gothic"/>
                <w:sz w:val="22"/>
                <w:szCs w:val="22"/>
              </w:rPr>
              <w:t>CHAMAMENTO PÚBLICO</w:t>
            </w:r>
            <w:r w:rsidR="009A4046" w:rsidRPr="00B45DAC">
              <w:rPr>
                <w:rFonts w:ascii="Century Gothic" w:hAnsi="Century Gothic"/>
                <w:sz w:val="22"/>
                <w:szCs w:val="22"/>
              </w:rPr>
              <w:t xml:space="preserve"> Nº ___</w:t>
            </w:r>
          </w:p>
          <w:p w:rsidR="009A4046" w:rsidRPr="00B45DAC" w:rsidRDefault="009A4046" w:rsidP="001B1761">
            <w:pPr>
              <w:spacing w:before="120" w:line="360" w:lineRule="auto"/>
              <w:jc w:val="both"/>
              <w:rPr>
                <w:rFonts w:ascii="Century Gothic" w:hAnsi="Century Gothic"/>
                <w:sz w:val="22"/>
                <w:szCs w:val="22"/>
              </w:rPr>
            </w:pPr>
          </w:p>
        </w:tc>
      </w:tr>
      <w:tr w:rsidR="009E0663" w:rsidRPr="00B45DAC" w:rsidTr="0065667C">
        <w:trPr>
          <w:trHeight w:val="240"/>
        </w:trPr>
        <w:tc>
          <w:tcPr>
            <w:tcW w:w="4730" w:type="dxa"/>
            <w:gridSpan w:val="2"/>
            <w:tcBorders>
              <w:top w:val="single" w:sz="6" w:space="0" w:color="000000"/>
              <w:left w:val="single" w:sz="6" w:space="0" w:color="000000"/>
              <w:bottom w:val="single" w:sz="6" w:space="0" w:color="000000"/>
              <w:right w:val="single" w:sz="6" w:space="0" w:color="000000"/>
            </w:tcBorders>
          </w:tcPr>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NOME DA EMPRESA</w:t>
            </w:r>
            <w:r w:rsidR="00A54D51">
              <w:rPr>
                <w:rFonts w:ascii="Century Gothic" w:hAnsi="Century Gothic"/>
                <w:sz w:val="22"/>
                <w:szCs w:val="22"/>
              </w:rPr>
              <w:t>/PESSOA</w:t>
            </w:r>
          </w:p>
        </w:tc>
        <w:tc>
          <w:tcPr>
            <w:tcW w:w="4945" w:type="dxa"/>
            <w:gridSpan w:val="3"/>
            <w:tcBorders>
              <w:top w:val="single" w:sz="6" w:space="0" w:color="000000"/>
              <w:left w:val="single" w:sz="6" w:space="0" w:color="000000"/>
              <w:bottom w:val="single" w:sz="6" w:space="0" w:color="000000"/>
              <w:right w:val="single" w:sz="6" w:space="0" w:color="000000"/>
            </w:tcBorders>
          </w:tcPr>
          <w:p w:rsidR="009A4046" w:rsidRPr="00B45DAC" w:rsidRDefault="00A54D51" w:rsidP="001B1761">
            <w:pPr>
              <w:spacing w:before="120" w:line="360" w:lineRule="auto"/>
              <w:jc w:val="both"/>
              <w:rPr>
                <w:rFonts w:ascii="Century Gothic" w:hAnsi="Century Gothic"/>
                <w:sz w:val="22"/>
                <w:szCs w:val="22"/>
              </w:rPr>
            </w:pPr>
            <w:r>
              <w:rPr>
                <w:rFonts w:ascii="Century Gothic" w:hAnsi="Century Gothic"/>
                <w:sz w:val="22"/>
                <w:szCs w:val="22"/>
              </w:rPr>
              <w:t>CNPJ/CPF</w:t>
            </w:r>
          </w:p>
          <w:p w:rsidR="009A4046" w:rsidRPr="00B45DAC" w:rsidRDefault="009A4046" w:rsidP="001B1761">
            <w:pPr>
              <w:spacing w:before="120" w:line="360" w:lineRule="auto"/>
              <w:jc w:val="both"/>
              <w:rPr>
                <w:rFonts w:ascii="Century Gothic" w:hAnsi="Century Gothic"/>
                <w:sz w:val="22"/>
                <w:szCs w:val="22"/>
              </w:rPr>
            </w:pPr>
          </w:p>
        </w:tc>
      </w:tr>
      <w:tr w:rsidR="009E0663" w:rsidRPr="00B45DAC" w:rsidTr="0065667C">
        <w:trPr>
          <w:trHeight w:val="210"/>
        </w:trPr>
        <w:tc>
          <w:tcPr>
            <w:tcW w:w="6414" w:type="dxa"/>
            <w:gridSpan w:val="4"/>
            <w:tcBorders>
              <w:top w:val="single" w:sz="6" w:space="0" w:color="000000"/>
              <w:left w:val="single" w:sz="6" w:space="0" w:color="000000"/>
              <w:bottom w:val="single" w:sz="6" w:space="0" w:color="000000"/>
              <w:right w:val="single" w:sz="6" w:space="0" w:color="000000"/>
            </w:tcBorders>
          </w:tcPr>
          <w:p w:rsidR="009A4046" w:rsidRPr="00B45DAC" w:rsidRDefault="009A4046" w:rsidP="001B1761">
            <w:pPr>
              <w:spacing w:before="120" w:line="360" w:lineRule="auto"/>
              <w:jc w:val="both"/>
              <w:rPr>
                <w:rFonts w:ascii="Century Gothic" w:hAnsi="Century Gothic"/>
                <w:sz w:val="22"/>
                <w:szCs w:val="22"/>
              </w:rPr>
            </w:pPr>
          </w:p>
        </w:tc>
        <w:tc>
          <w:tcPr>
            <w:tcW w:w="3261" w:type="dxa"/>
            <w:tcBorders>
              <w:top w:val="single" w:sz="6" w:space="0" w:color="000000"/>
              <w:left w:val="single" w:sz="6" w:space="0" w:color="000000"/>
              <w:bottom w:val="single" w:sz="6" w:space="0" w:color="000000"/>
              <w:right w:val="single" w:sz="6" w:space="0" w:color="000000"/>
            </w:tcBorders>
          </w:tcPr>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FONE:</w:t>
            </w:r>
          </w:p>
          <w:p w:rsidR="009A4046" w:rsidRPr="00B45DAC" w:rsidRDefault="009A4046" w:rsidP="001B1761">
            <w:pPr>
              <w:spacing w:before="120" w:line="360" w:lineRule="auto"/>
              <w:jc w:val="both"/>
              <w:rPr>
                <w:rFonts w:ascii="Century Gothic" w:hAnsi="Century Gothic"/>
                <w:sz w:val="22"/>
                <w:szCs w:val="22"/>
              </w:rPr>
            </w:pPr>
          </w:p>
        </w:tc>
      </w:tr>
      <w:tr w:rsidR="009E0663" w:rsidRPr="00B45DAC" w:rsidTr="0065667C">
        <w:trPr>
          <w:trHeight w:val="315"/>
        </w:trPr>
        <w:tc>
          <w:tcPr>
            <w:tcW w:w="9675" w:type="dxa"/>
            <w:gridSpan w:val="5"/>
            <w:tcBorders>
              <w:top w:val="single" w:sz="6" w:space="0" w:color="000000"/>
              <w:left w:val="single" w:sz="6" w:space="0" w:color="000000"/>
              <w:bottom w:val="single" w:sz="6" w:space="0" w:color="000000"/>
              <w:right w:val="single" w:sz="6" w:space="0" w:color="000000"/>
            </w:tcBorders>
          </w:tcPr>
          <w:p w:rsidR="009A4046" w:rsidRPr="00B45DAC" w:rsidRDefault="000B6C8F" w:rsidP="001B1761">
            <w:pPr>
              <w:spacing w:before="120" w:line="360" w:lineRule="auto"/>
              <w:jc w:val="both"/>
              <w:rPr>
                <w:rFonts w:ascii="Century Gothic" w:hAnsi="Century Gothic"/>
                <w:sz w:val="22"/>
                <w:szCs w:val="22"/>
              </w:rPr>
            </w:pPr>
            <w:r w:rsidRPr="00B45DAC">
              <w:rPr>
                <w:rFonts w:ascii="Century Gothic" w:hAnsi="Century Gothic"/>
                <w:sz w:val="22"/>
                <w:szCs w:val="22"/>
              </w:rPr>
              <w:t>OBJETO:</w:t>
            </w:r>
          </w:p>
        </w:tc>
      </w:tr>
      <w:tr w:rsidR="00B45DAC" w:rsidRPr="00B45DAC" w:rsidTr="0065667C">
        <w:trPr>
          <w:trHeight w:val="315"/>
        </w:trPr>
        <w:tc>
          <w:tcPr>
            <w:tcW w:w="9675" w:type="dxa"/>
            <w:gridSpan w:val="5"/>
            <w:tcBorders>
              <w:top w:val="single" w:sz="6" w:space="0" w:color="000000"/>
              <w:left w:val="single" w:sz="6" w:space="0" w:color="000000"/>
              <w:bottom w:val="single" w:sz="6" w:space="0" w:color="000000"/>
              <w:right w:val="single" w:sz="6" w:space="0" w:color="000000"/>
            </w:tcBorders>
          </w:tcPr>
          <w:p w:rsidR="00B45DAC" w:rsidRPr="00B45DAC" w:rsidRDefault="00B45DAC" w:rsidP="001B1761">
            <w:pPr>
              <w:spacing w:before="120" w:line="360" w:lineRule="auto"/>
              <w:jc w:val="both"/>
              <w:rPr>
                <w:rFonts w:ascii="Century Gothic" w:hAnsi="Century Gothic"/>
                <w:sz w:val="22"/>
                <w:szCs w:val="22"/>
              </w:rPr>
            </w:pPr>
            <w:r>
              <w:rPr>
                <w:rFonts w:ascii="Century Gothic" w:hAnsi="Century Gothic"/>
                <w:sz w:val="22"/>
                <w:szCs w:val="22"/>
              </w:rPr>
              <w:t>NUMERO DO ESPAÇO:</w:t>
            </w:r>
          </w:p>
        </w:tc>
      </w:tr>
      <w:tr w:rsidR="009E0663" w:rsidRPr="00B45DAC" w:rsidTr="0065667C">
        <w:trPr>
          <w:cantSplit/>
        </w:trPr>
        <w:tc>
          <w:tcPr>
            <w:tcW w:w="9675" w:type="dxa"/>
            <w:gridSpan w:val="5"/>
            <w:tcBorders>
              <w:top w:val="single" w:sz="6" w:space="0" w:color="000000"/>
              <w:left w:val="single" w:sz="6" w:space="0" w:color="000000"/>
              <w:bottom w:val="single" w:sz="6" w:space="0" w:color="000000"/>
              <w:right w:val="single" w:sz="6" w:space="0" w:color="000000"/>
            </w:tcBorders>
          </w:tcPr>
          <w:p w:rsidR="009A4046" w:rsidRPr="00B45DAC" w:rsidRDefault="000B6C8F" w:rsidP="001B1761">
            <w:pPr>
              <w:spacing w:before="120" w:line="360" w:lineRule="auto"/>
              <w:jc w:val="both"/>
              <w:rPr>
                <w:rFonts w:ascii="Century Gothic" w:hAnsi="Century Gothic"/>
                <w:sz w:val="22"/>
                <w:szCs w:val="22"/>
              </w:rPr>
            </w:pPr>
            <w:r w:rsidRPr="00B45DAC">
              <w:rPr>
                <w:rFonts w:ascii="Century Gothic" w:hAnsi="Century Gothic"/>
                <w:sz w:val="22"/>
                <w:szCs w:val="22"/>
              </w:rPr>
              <w:t>VALOR:</w:t>
            </w:r>
          </w:p>
        </w:tc>
      </w:tr>
      <w:tr w:rsidR="009E0663" w:rsidRPr="00B45DAC" w:rsidTr="0065667C">
        <w:trPr>
          <w:cantSplit/>
        </w:trPr>
        <w:tc>
          <w:tcPr>
            <w:tcW w:w="9675" w:type="dxa"/>
            <w:gridSpan w:val="5"/>
            <w:tcBorders>
              <w:top w:val="single" w:sz="6" w:space="0" w:color="000000"/>
              <w:left w:val="single" w:sz="6" w:space="0" w:color="000000"/>
              <w:bottom w:val="single" w:sz="6" w:space="0" w:color="000000"/>
              <w:right w:val="single" w:sz="6" w:space="0" w:color="000000"/>
            </w:tcBorders>
          </w:tcPr>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CONDIÇÕES DE PAGAMENTO: Conforme descrito no Edital.</w:t>
            </w:r>
          </w:p>
        </w:tc>
      </w:tr>
      <w:tr w:rsidR="009E0663" w:rsidRPr="00B45DAC" w:rsidTr="0065667C">
        <w:trPr>
          <w:cantSplit/>
        </w:trPr>
        <w:tc>
          <w:tcPr>
            <w:tcW w:w="9675" w:type="dxa"/>
            <w:gridSpan w:val="5"/>
            <w:tcBorders>
              <w:top w:val="single" w:sz="6" w:space="0" w:color="000000"/>
              <w:left w:val="single" w:sz="6" w:space="0" w:color="000000"/>
              <w:bottom w:val="single" w:sz="6" w:space="0" w:color="000000"/>
              <w:right w:val="single" w:sz="6" w:space="0" w:color="000000"/>
            </w:tcBorders>
          </w:tcPr>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lastRenderedPageBreak/>
              <w:t xml:space="preserve">DECLARAÇÃO: </w:t>
            </w:r>
          </w:p>
          <w:p w:rsidR="009A4046" w:rsidRPr="00B45DAC" w:rsidRDefault="009A4046" w:rsidP="001B1761">
            <w:pPr>
              <w:pStyle w:val="PargrafodaLista"/>
              <w:numPr>
                <w:ilvl w:val="0"/>
                <w:numId w:val="10"/>
              </w:numPr>
              <w:spacing w:before="120" w:after="0" w:line="360" w:lineRule="auto"/>
              <w:contextualSpacing w:val="0"/>
              <w:jc w:val="both"/>
              <w:rPr>
                <w:rFonts w:ascii="Century Gothic" w:hAnsi="Century Gothic"/>
              </w:rPr>
            </w:pPr>
            <w:r w:rsidRPr="00B45DAC">
              <w:rPr>
                <w:rFonts w:ascii="Century Gothic" w:hAnsi="Century Gothic"/>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9A4046" w:rsidRPr="00B45DAC" w:rsidRDefault="009A4046" w:rsidP="001B1761">
            <w:pPr>
              <w:pStyle w:val="PargrafodaLista"/>
              <w:numPr>
                <w:ilvl w:val="0"/>
                <w:numId w:val="10"/>
              </w:numPr>
              <w:spacing w:before="120" w:after="0" w:line="360" w:lineRule="auto"/>
              <w:contextualSpacing w:val="0"/>
              <w:jc w:val="both"/>
              <w:rPr>
                <w:rFonts w:ascii="Century Gothic" w:hAnsi="Century Gothic"/>
              </w:rPr>
            </w:pPr>
            <w:r w:rsidRPr="00B45DAC">
              <w:rPr>
                <w:rFonts w:ascii="Century Gothic" w:hAnsi="Century Gothic"/>
              </w:rPr>
              <w:t>Declaro (amos) para os devidos fins e efeitos legais que esta proponente apresenta a presente proposta em total observação ao disposto no Edital Convocatório.</w:t>
            </w:r>
          </w:p>
          <w:p w:rsidR="009A4046" w:rsidRPr="00B45DAC" w:rsidRDefault="009A4046" w:rsidP="001B1761">
            <w:pPr>
              <w:pStyle w:val="PargrafodaLista"/>
              <w:numPr>
                <w:ilvl w:val="0"/>
                <w:numId w:val="10"/>
              </w:numPr>
              <w:spacing w:before="120" w:after="0" w:line="360" w:lineRule="auto"/>
              <w:contextualSpacing w:val="0"/>
              <w:jc w:val="both"/>
              <w:rPr>
                <w:rFonts w:ascii="Century Gothic" w:hAnsi="Century Gothic"/>
              </w:rPr>
            </w:pPr>
            <w:r w:rsidRPr="00B45DAC">
              <w:rPr>
                <w:rFonts w:ascii="Century Gothic" w:hAnsi="Century Gothic"/>
              </w:rPr>
              <w:t>Declaro (amos) para os devidos fins e efeitos legais que esta proponente esta apta ao atendimento proposto no Edital Convocatório.</w:t>
            </w:r>
          </w:p>
        </w:tc>
      </w:tr>
      <w:tr w:rsidR="009E0663" w:rsidRPr="00B45DAC" w:rsidTr="0065667C">
        <w:trPr>
          <w:cantSplit/>
          <w:trHeight w:val="2070"/>
        </w:trPr>
        <w:tc>
          <w:tcPr>
            <w:tcW w:w="9675" w:type="dxa"/>
            <w:gridSpan w:val="5"/>
            <w:tcBorders>
              <w:top w:val="single" w:sz="6" w:space="0" w:color="000000"/>
              <w:left w:val="single" w:sz="6" w:space="0" w:color="000000"/>
              <w:bottom w:val="single" w:sz="6" w:space="0" w:color="000000"/>
              <w:right w:val="single" w:sz="6" w:space="0" w:color="000000"/>
            </w:tcBorders>
          </w:tcPr>
          <w:p w:rsidR="009A4046" w:rsidRPr="00B45DAC" w:rsidRDefault="009A4046" w:rsidP="001B1761">
            <w:pPr>
              <w:spacing w:before="120" w:line="360" w:lineRule="auto"/>
              <w:jc w:val="both"/>
              <w:rPr>
                <w:rFonts w:ascii="Century Gothic" w:hAnsi="Century Gothic"/>
                <w:sz w:val="22"/>
                <w:szCs w:val="22"/>
              </w:rPr>
            </w:pPr>
          </w:p>
          <w:p w:rsidR="009A4046" w:rsidRPr="00B45DAC" w:rsidRDefault="009A4046" w:rsidP="001B1761">
            <w:pPr>
              <w:spacing w:before="120" w:line="360" w:lineRule="auto"/>
              <w:jc w:val="both"/>
              <w:rPr>
                <w:rFonts w:ascii="Century Gothic" w:hAnsi="Century Gothic"/>
                <w:sz w:val="22"/>
                <w:szCs w:val="22"/>
              </w:rPr>
            </w:pP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 ___________________________, __________d</w:t>
            </w:r>
            <w:r w:rsidR="00B45DAC">
              <w:rPr>
                <w:rFonts w:ascii="Century Gothic" w:hAnsi="Century Gothic"/>
                <w:sz w:val="22"/>
                <w:szCs w:val="22"/>
              </w:rPr>
              <w:t>e _______________________de 2023</w:t>
            </w:r>
            <w:r w:rsidRPr="00B45DAC">
              <w:rPr>
                <w:rFonts w:ascii="Century Gothic" w:hAnsi="Century Gothic"/>
                <w:sz w:val="22"/>
                <w:szCs w:val="22"/>
              </w:rPr>
              <w:t>.</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                    (Local)                                                                           (Data)</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   </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____________________________________</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    Representante Legal</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    Nome:</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    CI-RG:</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   CPF/MF:</w:t>
            </w:r>
          </w:p>
        </w:tc>
      </w:tr>
    </w:tbl>
    <w:p w:rsidR="009A4046" w:rsidRPr="00B45DAC" w:rsidRDefault="009A4046" w:rsidP="001B1761">
      <w:pPr>
        <w:pStyle w:val="PargrafodaLista"/>
        <w:spacing w:before="120" w:after="0" w:line="360" w:lineRule="auto"/>
        <w:jc w:val="both"/>
        <w:rPr>
          <w:rFonts w:ascii="Century Gothic" w:hAnsi="Century Gothic"/>
        </w:rPr>
      </w:pPr>
    </w:p>
    <w:p w:rsidR="009A4046" w:rsidRPr="00B45DAC" w:rsidRDefault="009A4046" w:rsidP="001B1761">
      <w:pPr>
        <w:pStyle w:val="PargrafodaLista"/>
        <w:spacing w:before="120" w:after="0" w:line="360" w:lineRule="auto"/>
        <w:jc w:val="both"/>
        <w:rPr>
          <w:rFonts w:ascii="Century Gothic" w:hAnsi="Century Gothic"/>
        </w:rPr>
      </w:pPr>
    </w:p>
    <w:p w:rsidR="009A4046" w:rsidRPr="00B45DAC" w:rsidRDefault="009A4046" w:rsidP="001B1761">
      <w:pPr>
        <w:pStyle w:val="PargrafodaLista"/>
        <w:spacing w:before="120" w:after="0" w:line="360" w:lineRule="auto"/>
        <w:jc w:val="both"/>
        <w:rPr>
          <w:rFonts w:ascii="Century Gothic" w:hAnsi="Century Gothic"/>
        </w:rPr>
      </w:pPr>
    </w:p>
    <w:p w:rsidR="001C5701" w:rsidRDefault="001C5701"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Default="00B45DAC" w:rsidP="001B1761">
      <w:pPr>
        <w:pStyle w:val="PargrafodaLista"/>
        <w:spacing w:before="120" w:after="0" w:line="360" w:lineRule="auto"/>
        <w:jc w:val="both"/>
        <w:rPr>
          <w:rFonts w:ascii="Century Gothic" w:hAnsi="Century Gothic"/>
        </w:rPr>
      </w:pPr>
    </w:p>
    <w:p w:rsidR="00B45DAC" w:rsidRPr="00B45DAC" w:rsidRDefault="00B45DAC" w:rsidP="001B1761">
      <w:pPr>
        <w:pStyle w:val="PargrafodaLista"/>
        <w:spacing w:before="120" w:after="0" w:line="360" w:lineRule="auto"/>
        <w:jc w:val="both"/>
        <w:rPr>
          <w:rFonts w:ascii="Century Gothic" w:hAnsi="Century Gothic"/>
        </w:rPr>
      </w:pPr>
    </w:p>
    <w:p w:rsidR="001C5701" w:rsidRPr="00B45DAC" w:rsidRDefault="001C5701" w:rsidP="001B1761">
      <w:pPr>
        <w:pStyle w:val="PargrafodaLista"/>
        <w:spacing w:before="120" w:after="0" w:line="360" w:lineRule="auto"/>
        <w:jc w:val="both"/>
        <w:rPr>
          <w:rFonts w:ascii="Century Gothic" w:hAnsi="Century Gothic"/>
        </w:rPr>
      </w:pPr>
    </w:p>
    <w:p w:rsidR="009A4046" w:rsidRPr="00B45DAC" w:rsidRDefault="000B6C8F" w:rsidP="001B1761">
      <w:pPr>
        <w:spacing w:before="120" w:line="360" w:lineRule="auto"/>
        <w:jc w:val="both"/>
        <w:rPr>
          <w:rFonts w:ascii="Century Gothic" w:hAnsi="Century Gothic"/>
          <w:b/>
          <w:bCs/>
          <w:sz w:val="22"/>
          <w:szCs w:val="22"/>
        </w:rPr>
      </w:pPr>
      <w:r w:rsidRPr="00B45DAC">
        <w:rPr>
          <w:rFonts w:ascii="Century Gothic" w:hAnsi="Century Gothic"/>
          <w:b/>
          <w:bCs/>
          <w:sz w:val="22"/>
          <w:szCs w:val="22"/>
        </w:rPr>
        <w:t>ANEXO II</w:t>
      </w:r>
    </w:p>
    <w:p w:rsidR="009A4046" w:rsidRPr="00B45DAC" w:rsidRDefault="009A4046" w:rsidP="001B1761">
      <w:pPr>
        <w:spacing w:before="120" w:line="360" w:lineRule="auto"/>
        <w:jc w:val="both"/>
        <w:rPr>
          <w:rFonts w:ascii="Century Gothic" w:hAnsi="Century Gothic"/>
          <w:b/>
          <w:bCs/>
          <w:sz w:val="22"/>
          <w:szCs w:val="22"/>
        </w:rPr>
      </w:pPr>
      <w:r w:rsidRPr="00B45DAC">
        <w:rPr>
          <w:rFonts w:ascii="Century Gothic" w:hAnsi="Century Gothic"/>
          <w:b/>
          <w:bCs/>
          <w:sz w:val="22"/>
          <w:szCs w:val="22"/>
        </w:rPr>
        <w:t xml:space="preserve">DECLARAÇÕES: </w:t>
      </w:r>
    </w:p>
    <w:p w:rsidR="009A4046" w:rsidRPr="00B45DAC" w:rsidRDefault="000B6C8F" w:rsidP="001B1761">
      <w:pPr>
        <w:spacing w:before="120" w:line="360" w:lineRule="auto"/>
        <w:jc w:val="both"/>
        <w:rPr>
          <w:rFonts w:ascii="Century Gothic" w:hAnsi="Century Gothic"/>
          <w:sz w:val="22"/>
          <w:szCs w:val="22"/>
        </w:rPr>
      </w:pPr>
      <w:r w:rsidRPr="00B45DAC">
        <w:rPr>
          <w:rFonts w:ascii="Century Gothic" w:hAnsi="Century Gothic"/>
          <w:sz w:val="22"/>
          <w:szCs w:val="22"/>
        </w:rPr>
        <w:t>A</w:t>
      </w:r>
      <w:r w:rsidR="009A4046" w:rsidRPr="00B45DAC">
        <w:rPr>
          <w:rFonts w:ascii="Century Gothic" w:hAnsi="Century Gothic"/>
          <w:sz w:val="22"/>
          <w:szCs w:val="22"/>
        </w:rPr>
        <w:t xml:space="preserve"> _________________________________________________, CNPJ/MF N</w:t>
      </w:r>
      <w:r w:rsidR="009A4046" w:rsidRPr="00B45DAC">
        <w:rPr>
          <w:sz w:val="22"/>
          <w:szCs w:val="22"/>
        </w:rPr>
        <w:t>٥</w:t>
      </w:r>
      <w:r w:rsidR="009A4046" w:rsidRPr="00B45DAC">
        <w:rPr>
          <w:rFonts w:ascii="Century Gothic" w:hAnsi="Century Gothic"/>
          <w:sz w:val="22"/>
          <w:szCs w:val="22"/>
        </w:rPr>
        <w:t>_____________________________________, sediada na Rua ____________, DECLARA:</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2 - Para fins do disposto no inciso V, do art. 27, da Lei. </w:t>
      </w:r>
      <w:proofErr w:type="gramStart"/>
      <w:r w:rsidRPr="00B45DAC">
        <w:rPr>
          <w:rFonts w:ascii="Century Gothic" w:hAnsi="Century Gothic"/>
          <w:sz w:val="22"/>
          <w:szCs w:val="22"/>
        </w:rPr>
        <w:t>nº</w:t>
      </w:r>
      <w:proofErr w:type="gramEnd"/>
      <w:r w:rsidRPr="00B45DAC">
        <w:rPr>
          <w:rFonts w:ascii="Century Gothic" w:hAnsi="Century Gothic"/>
          <w:sz w:val="22"/>
          <w:szCs w:val="22"/>
        </w:rPr>
        <w:t xml:space="preserve">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9A4046" w:rsidRPr="00B45DAC" w:rsidRDefault="00567E6B" w:rsidP="001B1761">
      <w:pPr>
        <w:spacing w:before="120" w:line="360" w:lineRule="auto"/>
        <w:jc w:val="both"/>
        <w:rPr>
          <w:rFonts w:ascii="Century Gothic" w:hAnsi="Century Gothic"/>
          <w:sz w:val="22"/>
          <w:szCs w:val="22"/>
        </w:rPr>
      </w:pPr>
      <w:r w:rsidRPr="00B45DAC">
        <w:rPr>
          <w:rFonts w:ascii="Century Gothic" w:hAnsi="Century Gothic"/>
          <w:sz w:val="22"/>
          <w:szCs w:val="22"/>
        </w:rPr>
        <w:t>3</w:t>
      </w:r>
      <w:r w:rsidR="009A4046" w:rsidRPr="00B45DAC">
        <w:rPr>
          <w:rFonts w:ascii="Century Gothic" w:hAnsi="Century Gothic"/>
          <w:sz w:val="22"/>
          <w:szCs w:val="22"/>
        </w:rPr>
        <w:t xml:space="preserve"> – Para fins do disposto no do Edital, sob as sanções administrativas cabíveis e sob as penas da lei, que esta empresa, na presente data, é considerada: </w:t>
      </w:r>
      <w:proofErr w:type="gramStart"/>
      <w:r w:rsidR="009A4046" w:rsidRPr="00B45DAC">
        <w:rPr>
          <w:rFonts w:ascii="Century Gothic" w:hAnsi="Century Gothic"/>
          <w:sz w:val="22"/>
          <w:szCs w:val="22"/>
        </w:rPr>
        <w:t xml:space="preserve">(  </w:t>
      </w:r>
      <w:proofErr w:type="gramEnd"/>
      <w:r w:rsidR="009A4046" w:rsidRPr="00B45DAC">
        <w:rPr>
          <w:rFonts w:ascii="Century Gothic" w:hAnsi="Century Gothic"/>
          <w:sz w:val="22"/>
          <w:szCs w:val="22"/>
        </w:rPr>
        <w:t xml:space="preserve">) MICROEMPRESA, conforme Inciso I do artigo 3º da Lei Complementar nº 123, de 14/12/2006 e 147/2014; (   )  EMPRESA  DE  PEQUENO  PORTE,  conforme  Inciso  II  do  artigo  3º  da  Lei Complementar nº. 123, de 14/12/2006 e 147/2014. Declara ainda </w:t>
      </w:r>
      <w:r w:rsidR="009A4046" w:rsidRPr="00B45DAC">
        <w:rPr>
          <w:rFonts w:ascii="Century Gothic" w:hAnsi="Century Gothic"/>
          <w:sz w:val="22"/>
          <w:szCs w:val="22"/>
        </w:rPr>
        <w:lastRenderedPageBreak/>
        <w:t>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9A4046" w:rsidRPr="00B45DAC" w:rsidRDefault="00567E6B" w:rsidP="001B1761">
      <w:pPr>
        <w:spacing w:before="120" w:line="360" w:lineRule="auto"/>
        <w:jc w:val="both"/>
        <w:rPr>
          <w:rFonts w:ascii="Century Gothic" w:hAnsi="Century Gothic"/>
          <w:sz w:val="22"/>
          <w:szCs w:val="22"/>
        </w:rPr>
      </w:pPr>
      <w:r w:rsidRPr="00B45DAC">
        <w:rPr>
          <w:rFonts w:ascii="Century Gothic" w:hAnsi="Century Gothic"/>
          <w:sz w:val="22"/>
          <w:szCs w:val="22"/>
        </w:rPr>
        <w:t>4</w:t>
      </w:r>
      <w:r w:rsidR="009A4046" w:rsidRPr="00B45DAC">
        <w:rPr>
          <w:rFonts w:ascii="Century Gothic" w:hAnsi="Century Gothic"/>
          <w:sz w:val="22"/>
          <w:szCs w:val="22"/>
        </w:rPr>
        <w:t xml:space="preserve"> - DE CONHECIMENTO DO INSTRUMENTO CONVOCATÓRIO: ter recebido todos os documentos e informações, conhecer e acatar as condições para o cumprimento das obrigações objeto da Licitação.</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 xml:space="preserve">12 - Declara, sob as penas da Lei, em especial o Art. 299 do Código Penal Brasileiro que: </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sym w:font="Symbol" w:char="F0F0"/>
      </w:r>
      <w:r w:rsidRPr="00B45DAC">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sym w:font="Symbol" w:char="F0F0"/>
      </w:r>
      <w:r w:rsidRPr="00B45DAC">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sym w:font="Symbol" w:char="F0F0"/>
      </w:r>
      <w:r w:rsidRPr="00B45DAC">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sym w:font="Symbol" w:char="F0F0"/>
      </w:r>
      <w:r w:rsidRPr="00B45DAC">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sym w:font="Symbol" w:char="F0F0"/>
      </w:r>
      <w:r w:rsidRPr="00B45DAC">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sym w:font="Symbol" w:char="F0F0"/>
      </w:r>
      <w:r w:rsidRPr="00B45DAC">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t>Local e Data:</w:t>
      </w:r>
    </w:p>
    <w:p w:rsidR="009A4046" w:rsidRPr="00B45DAC" w:rsidRDefault="009A4046" w:rsidP="001B1761">
      <w:pPr>
        <w:spacing w:before="120" w:line="360" w:lineRule="auto"/>
        <w:jc w:val="both"/>
        <w:rPr>
          <w:rFonts w:ascii="Century Gothic" w:hAnsi="Century Gothic"/>
          <w:sz w:val="22"/>
          <w:szCs w:val="22"/>
        </w:rPr>
      </w:pPr>
      <w:r w:rsidRPr="00B45DAC">
        <w:rPr>
          <w:rFonts w:ascii="Century Gothic" w:hAnsi="Century Gothic"/>
          <w:sz w:val="22"/>
          <w:szCs w:val="22"/>
        </w:rPr>
        <w:lastRenderedPageBreak/>
        <w:t>______________________________________________</w:t>
      </w:r>
    </w:p>
    <w:p w:rsidR="009A4046" w:rsidRPr="00B45DAC" w:rsidRDefault="009A4046" w:rsidP="001B1761">
      <w:pPr>
        <w:spacing w:before="120" w:line="360" w:lineRule="auto"/>
        <w:jc w:val="both"/>
        <w:rPr>
          <w:rFonts w:ascii="Century Gothic" w:hAnsi="Century Gothic"/>
          <w:sz w:val="22"/>
          <w:szCs w:val="22"/>
        </w:rPr>
      </w:pPr>
    </w:p>
    <w:p w:rsidR="009A4046" w:rsidRPr="00B45DAC" w:rsidRDefault="009A4046" w:rsidP="001B1761">
      <w:pPr>
        <w:spacing w:before="120" w:line="360" w:lineRule="auto"/>
        <w:jc w:val="both"/>
        <w:rPr>
          <w:rFonts w:ascii="Century Gothic" w:hAnsi="Century Gothic"/>
          <w:sz w:val="22"/>
          <w:szCs w:val="22"/>
        </w:rPr>
      </w:pPr>
    </w:p>
    <w:p w:rsidR="00324FEE" w:rsidRPr="00B45DAC" w:rsidRDefault="00324FEE" w:rsidP="001B1761">
      <w:pPr>
        <w:spacing w:before="120" w:line="360" w:lineRule="auto"/>
        <w:jc w:val="both"/>
        <w:rPr>
          <w:rFonts w:ascii="Century Gothic" w:hAnsi="Century Gothic"/>
          <w:sz w:val="22"/>
          <w:szCs w:val="22"/>
        </w:rPr>
      </w:pPr>
    </w:p>
    <w:p w:rsidR="00324FEE" w:rsidRPr="00B45DAC" w:rsidRDefault="00324FEE" w:rsidP="001B1761">
      <w:pPr>
        <w:spacing w:before="120" w:line="360" w:lineRule="auto"/>
        <w:jc w:val="both"/>
        <w:rPr>
          <w:rFonts w:ascii="Century Gothic" w:hAnsi="Century Gothic"/>
          <w:sz w:val="22"/>
          <w:szCs w:val="22"/>
        </w:rPr>
      </w:pPr>
    </w:p>
    <w:p w:rsidR="00324FEE" w:rsidRPr="00B45DAC" w:rsidRDefault="00324FEE" w:rsidP="001B1761">
      <w:pPr>
        <w:spacing w:before="120" w:line="360" w:lineRule="auto"/>
        <w:jc w:val="both"/>
        <w:rPr>
          <w:rFonts w:ascii="Century Gothic" w:hAnsi="Century Gothic"/>
          <w:sz w:val="22"/>
          <w:szCs w:val="22"/>
        </w:rPr>
      </w:pPr>
    </w:p>
    <w:p w:rsidR="00324FEE" w:rsidRPr="00B45DAC" w:rsidRDefault="00324FEE" w:rsidP="001B1761">
      <w:pPr>
        <w:spacing w:before="120" w:line="360" w:lineRule="auto"/>
        <w:jc w:val="both"/>
        <w:rPr>
          <w:rFonts w:ascii="Century Gothic" w:hAnsi="Century Gothic"/>
          <w:sz w:val="22"/>
          <w:szCs w:val="22"/>
        </w:rPr>
      </w:pPr>
    </w:p>
    <w:p w:rsidR="00324FEE" w:rsidRDefault="00324FEE" w:rsidP="001B1761">
      <w:pPr>
        <w:spacing w:before="120" w:line="360" w:lineRule="auto"/>
        <w:jc w:val="both"/>
        <w:rPr>
          <w:rFonts w:ascii="Century Gothic" w:hAnsi="Century Gothic"/>
          <w:sz w:val="22"/>
          <w:szCs w:val="22"/>
        </w:rPr>
      </w:pPr>
    </w:p>
    <w:p w:rsidR="00B45DAC" w:rsidRDefault="00B45DAC" w:rsidP="001B1761">
      <w:pPr>
        <w:spacing w:before="120" w:line="360" w:lineRule="auto"/>
        <w:jc w:val="both"/>
        <w:rPr>
          <w:rFonts w:ascii="Century Gothic" w:hAnsi="Century Gothic"/>
          <w:sz w:val="22"/>
          <w:szCs w:val="22"/>
        </w:rPr>
      </w:pPr>
    </w:p>
    <w:p w:rsidR="00BC2074" w:rsidRDefault="00BC2074" w:rsidP="00B45DAC">
      <w:pPr>
        <w:pStyle w:val="Ttulo2"/>
        <w:shd w:val="clear" w:color="auto" w:fill="FFFFFF"/>
        <w:spacing w:before="120" w:after="0"/>
        <w:jc w:val="center"/>
        <w:rPr>
          <w:bCs w:val="0"/>
          <w:i w:val="0"/>
          <w:sz w:val="22"/>
          <w:szCs w:val="22"/>
        </w:rPr>
      </w:pPr>
      <w:r>
        <w:rPr>
          <w:bCs w:val="0"/>
          <w:i w:val="0"/>
          <w:sz w:val="22"/>
          <w:szCs w:val="22"/>
        </w:rPr>
        <w:t>ANEXO III</w:t>
      </w:r>
    </w:p>
    <w:p w:rsidR="00FA3D53" w:rsidRDefault="00FA3D53" w:rsidP="00FA3D53"/>
    <w:p w:rsidR="00FA3D53" w:rsidRPr="00BD73AF" w:rsidRDefault="00FA3D53" w:rsidP="00FA3D53">
      <w:pPr>
        <w:jc w:val="center"/>
        <w:rPr>
          <w:rFonts w:ascii="Century Gothic" w:hAnsi="Century Gothic"/>
          <w:b/>
        </w:rPr>
      </w:pPr>
    </w:p>
    <w:p w:rsidR="00FA3D53" w:rsidRPr="00BD73AF" w:rsidRDefault="00FA3D53" w:rsidP="00FA3D53">
      <w:pPr>
        <w:jc w:val="center"/>
        <w:rPr>
          <w:rFonts w:ascii="Century Gothic" w:hAnsi="Century Gothic"/>
          <w:b/>
        </w:rPr>
      </w:pPr>
      <w:r w:rsidRPr="00BD73AF">
        <w:rPr>
          <w:rFonts w:ascii="Century Gothic" w:hAnsi="Century Gothic"/>
          <w:b/>
        </w:rPr>
        <w:t>MODELO DE CARTA DE CREDENCIAMENTO</w:t>
      </w:r>
    </w:p>
    <w:p w:rsidR="00FA3D53" w:rsidRPr="00BD73AF" w:rsidRDefault="00FA3D53" w:rsidP="00FA3D53">
      <w:pPr>
        <w:jc w:val="center"/>
        <w:rPr>
          <w:rFonts w:ascii="Century Gothic" w:hAnsi="Century Gothic"/>
          <w:b/>
        </w:rPr>
      </w:pPr>
    </w:p>
    <w:p w:rsidR="00FA3D53" w:rsidRPr="00BD73AF" w:rsidRDefault="00FA3D53" w:rsidP="00FA3D53">
      <w:pPr>
        <w:rPr>
          <w:rFonts w:ascii="Century Gothic" w:hAnsi="Century Gothic"/>
          <w:b/>
        </w:rPr>
      </w:pPr>
      <w:r w:rsidRPr="00BD73AF">
        <w:rPr>
          <w:rFonts w:ascii="Century Gothic" w:hAnsi="Century Gothic"/>
          <w:b/>
        </w:rPr>
        <w:t xml:space="preserve">PROCESSO LICITATÓRIO N.º ____/_____ </w:t>
      </w:r>
    </w:p>
    <w:p w:rsidR="00FA3D53" w:rsidRPr="00BD73AF" w:rsidRDefault="00FA3D53" w:rsidP="00FA3D53">
      <w:pPr>
        <w:rPr>
          <w:rFonts w:ascii="Century Gothic" w:hAnsi="Century Gothic"/>
        </w:rPr>
      </w:pPr>
      <w:r>
        <w:rPr>
          <w:rFonts w:ascii="Century Gothic" w:hAnsi="Century Gothic"/>
          <w:b/>
        </w:rPr>
        <w:t>CHAMAMENTO PUBLICO</w:t>
      </w:r>
      <w:r w:rsidRPr="00BD73AF">
        <w:rPr>
          <w:rFonts w:ascii="Century Gothic" w:hAnsi="Century Gothic"/>
          <w:b/>
        </w:rPr>
        <w:t xml:space="preserve"> N° ____/____</w:t>
      </w:r>
    </w:p>
    <w:p w:rsidR="00FA3D53" w:rsidRPr="00BD73AF" w:rsidRDefault="00FA3D53" w:rsidP="00FA3D53">
      <w:pPr>
        <w:jc w:val="both"/>
        <w:rPr>
          <w:rFonts w:ascii="Century Gothic" w:hAnsi="Century Gothic"/>
        </w:rPr>
      </w:pPr>
    </w:p>
    <w:p w:rsidR="00FA3D53" w:rsidRPr="00BD73AF" w:rsidRDefault="00FA3D53" w:rsidP="00FA3D53">
      <w:pPr>
        <w:jc w:val="both"/>
        <w:rPr>
          <w:rFonts w:ascii="Century Gothic" w:hAnsi="Century Gothic"/>
        </w:rPr>
      </w:pPr>
    </w:p>
    <w:p w:rsidR="00FA3D53" w:rsidRPr="00BD73AF" w:rsidRDefault="00FA3D53" w:rsidP="00FA3D53">
      <w:pPr>
        <w:jc w:val="both"/>
        <w:rPr>
          <w:rFonts w:ascii="Century Gothic" w:hAnsi="Century Gothic"/>
        </w:rPr>
      </w:pPr>
    </w:p>
    <w:p w:rsidR="00FA3D53" w:rsidRPr="00BD73AF" w:rsidRDefault="00FA3D53" w:rsidP="00FA3D53">
      <w:pPr>
        <w:ind w:firstLine="708"/>
        <w:jc w:val="both"/>
        <w:rPr>
          <w:rFonts w:ascii="Century Gothic" w:hAnsi="Century Gothic"/>
        </w:rPr>
      </w:pPr>
      <w:r w:rsidRPr="00BD73AF">
        <w:rPr>
          <w:rFonts w:ascii="Century Gothic" w:hAnsi="Century Gothic"/>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A3D53" w:rsidRPr="00BD73AF" w:rsidRDefault="00FA3D53" w:rsidP="00FA3D53">
      <w:pPr>
        <w:jc w:val="center"/>
        <w:rPr>
          <w:rFonts w:ascii="Century Gothic" w:hAnsi="Century Gothic"/>
        </w:rPr>
      </w:pPr>
      <w:r w:rsidRPr="00BD73AF">
        <w:rPr>
          <w:rFonts w:ascii="Century Gothic" w:hAnsi="Century Gothic"/>
        </w:rPr>
        <w:t xml:space="preserve">__________________, ____ de __________ </w:t>
      </w:r>
      <w:proofErr w:type="spellStart"/>
      <w:r w:rsidRPr="00BD73AF">
        <w:rPr>
          <w:rFonts w:ascii="Century Gothic" w:hAnsi="Century Gothic"/>
        </w:rPr>
        <w:t>de</w:t>
      </w:r>
      <w:proofErr w:type="spellEnd"/>
      <w:r w:rsidRPr="00BD73AF">
        <w:rPr>
          <w:rFonts w:ascii="Century Gothic" w:hAnsi="Century Gothic"/>
        </w:rPr>
        <w:t xml:space="preserve"> 2023.</w:t>
      </w:r>
    </w:p>
    <w:p w:rsidR="00FA3D53" w:rsidRPr="00BD73AF" w:rsidRDefault="00FA3D53" w:rsidP="00FA3D53">
      <w:pPr>
        <w:jc w:val="center"/>
        <w:rPr>
          <w:rFonts w:ascii="Century Gothic" w:hAnsi="Century Gothic"/>
        </w:rPr>
      </w:pPr>
    </w:p>
    <w:p w:rsidR="00FA3D53" w:rsidRPr="00BD73AF" w:rsidRDefault="00FA3D53" w:rsidP="00FA3D53">
      <w:pPr>
        <w:jc w:val="center"/>
        <w:rPr>
          <w:rFonts w:ascii="Century Gothic" w:hAnsi="Century Gothic"/>
        </w:rPr>
      </w:pPr>
      <w:r w:rsidRPr="00BD73AF">
        <w:rPr>
          <w:rFonts w:ascii="Century Gothic" w:hAnsi="Century Gothic"/>
        </w:rPr>
        <w:t>Assinatura</w:t>
      </w:r>
    </w:p>
    <w:p w:rsidR="00FA3D53" w:rsidRPr="00BD73AF" w:rsidRDefault="00FA3D53" w:rsidP="00FA3D53">
      <w:pPr>
        <w:jc w:val="center"/>
        <w:rPr>
          <w:rFonts w:ascii="Century Gothic" w:hAnsi="Century Gothic"/>
        </w:rPr>
      </w:pPr>
      <w:r w:rsidRPr="00BD73AF">
        <w:rPr>
          <w:rFonts w:ascii="Century Gothic" w:hAnsi="Century Gothic"/>
        </w:rPr>
        <w:t>Nome do Representante Legal</w:t>
      </w:r>
    </w:p>
    <w:p w:rsidR="00FA3D53" w:rsidRPr="00BD73AF" w:rsidRDefault="00FA3D53" w:rsidP="00FA3D53">
      <w:pPr>
        <w:jc w:val="center"/>
        <w:rPr>
          <w:rFonts w:ascii="Century Gothic" w:hAnsi="Century Gothic"/>
        </w:rPr>
      </w:pPr>
    </w:p>
    <w:p w:rsidR="00FA3D53" w:rsidRPr="00BD73AF" w:rsidRDefault="00FA3D53" w:rsidP="00FA3D53">
      <w:pPr>
        <w:jc w:val="center"/>
        <w:rPr>
          <w:rFonts w:ascii="Century Gothic" w:hAnsi="Century Gothic"/>
        </w:rPr>
      </w:pPr>
    </w:p>
    <w:p w:rsidR="00FA3D53" w:rsidRPr="00BD73AF" w:rsidRDefault="00FA3D53" w:rsidP="00FA3D53">
      <w:pPr>
        <w:rPr>
          <w:rFonts w:ascii="Century Gothic" w:hAnsi="Century Gothic"/>
        </w:rPr>
      </w:pPr>
    </w:p>
    <w:p w:rsidR="00FA3D53" w:rsidRPr="00BD73AF" w:rsidRDefault="00FA3D53" w:rsidP="00FA3D53">
      <w:pPr>
        <w:rPr>
          <w:rFonts w:ascii="Century Gothic" w:hAnsi="Century Gothic"/>
        </w:rPr>
      </w:pPr>
      <w:r w:rsidRPr="00BD73AF">
        <w:rPr>
          <w:rFonts w:ascii="Century Gothic" w:hAnsi="Century Gothic"/>
        </w:rPr>
        <w:t xml:space="preserve">Obs.: </w:t>
      </w:r>
    </w:p>
    <w:p w:rsidR="00FA3D53" w:rsidRPr="00BD73AF" w:rsidRDefault="00FA3D53" w:rsidP="00FA3D53">
      <w:pPr>
        <w:rPr>
          <w:rFonts w:ascii="Century Gothic" w:hAnsi="Century Gothic"/>
        </w:rPr>
      </w:pPr>
      <w:r w:rsidRPr="00BD73AF">
        <w:rPr>
          <w:rFonts w:ascii="Century Gothic" w:hAnsi="Century Gothic"/>
        </w:rPr>
        <w:t>1) Deverá estar indicado o nome do Representante Legal e utilizar preferencialmente o carimbo padronizado da empresa;</w:t>
      </w:r>
    </w:p>
    <w:p w:rsidR="00FA3D53" w:rsidRPr="00BD73AF" w:rsidRDefault="00FA3D53" w:rsidP="00FA3D53">
      <w:pPr>
        <w:rPr>
          <w:rFonts w:ascii="Century Gothic" w:hAnsi="Century Gothic"/>
        </w:rPr>
      </w:pPr>
      <w:r w:rsidRPr="00BD73AF">
        <w:rPr>
          <w:rFonts w:ascii="Century Gothic" w:hAnsi="Century Gothic"/>
        </w:rPr>
        <w:tab/>
      </w:r>
    </w:p>
    <w:p w:rsidR="00FA3D53" w:rsidRPr="00BD73AF" w:rsidRDefault="00FA3D53" w:rsidP="00FA3D53">
      <w:pPr>
        <w:spacing w:before="100" w:beforeAutospacing="1" w:after="100" w:afterAutospacing="1"/>
        <w:jc w:val="both"/>
        <w:rPr>
          <w:rFonts w:ascii="Century Gothic" w:hAnsi="Century Gothic"/>
        </w:rPr>
      </w:pPr>
      <w:r w:rsidRPr="00BD73AF">
        <w:rPr>
          <w:rFonts w:ascii="Century Gothic" w:hAnsi="Century Gothic"/>
        </w:rPr>
        <w:lastRenderedPageBreak/>
        <w:t>2) Deverá estar obrigatoriamente com firma reconhecida em cartório</w:t>
      </w:r>
    </w:p>
    <w:p w:rsidR="00FA3D53" w:rsidRPr="00FA3D53" w:rsidRDefault="00FA3D53" w:rsidP="00FA3D53"/>
    <w:p w:rsidR="00FA3D53" w:rsidRDefault="00FA3D53" w:rsidP="00B45DAC">
      <w:pPr>
        <w:pStyle w:val="Ttulo2"/>
        <w:shd w:val="clear" w:color="auto" w:fill="FFFFFF"/>
        <w:spacing w:before="120" w:after="0"/>
        <w:jc w:val="center"/>
        <w:rPr>
          <w:bCs w:val="0"/>
          <w:i w:val="0"/>
          <w:sz w:val="22"/>
          <w:szCs w:val="22"/>
        </w:rPr>
      </w:pPr>
    </w:p>
    <w:p w:rsidR="00FA3D53" w:rsidRDefault="00FA3D53" w:rsidP="00FA3D53">
      <w:pPr>
        <w:pStyle w:val="Ttulo2"/>
        <w:shd w:val="clear" w:color="auto" w:fill="FFFFFF"/>
        <w:spacing w:before="120" w:after="0"/>
        <w:rPr>
          <w:bCs w:val="0"/>
          <w:i w:val="0"/>
          <w:sz w:val="22"/>
          <w:szCs w:val="22"/>
        </w:rPr>
      </w:pPr>
    </w:p>
    <w:p w:rsidR="00FA3D53" w:rsidRDefault="00FA3D53" w:rsidP="00FA3D53"/>
    <w:p w:rsidR="006766D2" w:rsidRDefault="006766D2" w:rsidP="00FA3D53"/>
    <w:p w:rsidR="006766D2" w:rsidRDefault="006766D2" w:rsidP="00FA3D53"/>
    <w:p w:rsidR="006766D2" w:rsidRDefault="006766D2" w:rsidP="00FA3D53"/>
    <w:p w:rsidR="006766D2" w:rsidRDefault="006766D2" w:rsidP="00FA3D53"/>
    <w:p w:rsidR="006766D2" w:rsidRDefault="006766D2" w:rsidP="00FA3D53"/>
    <w:p w:rsidR="006766D2" w:rsidRDefault="006766D2" w:rsidP="00FA3D53"/>
    <w:p w:rsidR="006766D2" w:rsidRDefault="006766D2" w:rsidP="00FA3D53"/>
    <w:p w:rsidR="006766D2" w:rsidRDefault="006766D2" w:rsidP="00FA3D53"/>
    <w:p w:rsidR="006766D2" w:rsidRDefault="006766D2" w:rsidP="00FA3D53"/>
    <w:p w:rsidR="00E0113B" w:rsidRDefault="00E0113B" w:rsidP="00E0113B">
      <w:pPr>
        <w:spacing w:before="120" w:line="360" w:lineRule="auto"/>
        <w:jc w:val="center"/>
        <w:rPr>
          <w:rFonts w:ascii="Century Gothic" w:hAnsi="Century Gothic"/>
          <w:b/>
        </w:rPr>
      </w:pPr>
      <w:r>
        <w:rPr>
          <w:rFonts w:ascii="Century Gothic" w:hAnsi="Century Gothic"/>
          <w:b/>
        </w:rPr>
        <w:t>ANEXO IV</w:t>
      </w:r>
      <w:r w:rsidRPr="00D84748">
        <w:rPr>
          <w:rFonts w:ascii="Century Gothic" w:hAnsi="Century Gothic"/>
          <w:b/>
        </w:rPr>
        <w:t>- MINUTA DO TERMO DE AUTORIZAÇÃO REMUNERADA DE USO</w:t>
      </w:r>
    </w:p>
    <w:p w:rsidR="00E0113B" w:rsidRDefault="00E0113B" w:rsidP="00E0113B">
      <w:pPr>
        <w:spacing w:before="120" w:line="360" w:lineRule="auto"/>
        <w:jc w:val="both"/>
        <w:rPr>
          <w:rFonts w:ascii="Century Gothic" w:hAnsi="Century Gothic"/>
          <w:b/>
        </w:rPr>
      </w:pPr>
    </w:p>
    <w:p w:rsidR="00E0113B" w:rsidRDefault="00E0113B" w:rsidP="00E0113B">
      <w:pPr>
        <w:spacing w:before="120" w:line="360" w:lineRule="auto"/>
        <w:jc w:val="both"/>
        <w:rPr>
          <w:rFonts w:ascii="Century Gothic" w:hAnsi="Century Gothic"/>
          <w:b/>
        </w:rPr>
      </w:pPr>
    </w:p>
    <w:p w:rsidR="00E0113B" w:rsidRDefault="00E0113B" w:rsidP="00E0113B">
      <w:pPr>
        <w:spacing w:before="120" w:line="360" w:lineRule="auto"/>
        <w:jc w:val="both"/>
        <w:rPr>
          <w:rFonts w:ascii="Century Gothic" w:hAnsi="Century Gothic"/>
          <w:b/>
        </w:rPr>
      </w:pPr>
    </w:p>
    <w:p w:rsidR="00E0113B" w:rsidRDefault="00E0113B" w:rsidP="00E0113B">
      <w:pPr>
        <w:spacing w:before="120" w:line="360" w:lineRule="auto"/>
        <w:jc w:val="both"/>
        <w:rPr>
          <w:rFonts w:ascii="Century Gothic" w:hAnsi="Century Gothic"/>
        </w:rPr>
      </w:pPr>
      <w:r w:rsidRPr="00D84748">
        <w:rPr>
          <w:rFonts w:ascii="Century Gothic" w:hAnsi="Century Gothic"/>
        </w:rPr>
        <w:t>Termo de autorização de uso</w:t>
      </w:r>
      <w:r w:rsidRPr="003062AE">
        <w:rPr>
          <w:rFonts w:ascii="Century Gothic" w:hAnsi="Century Gothic"/>
        </w:rPr>
        <w:t>, para à exploração de barracas destinadas a atividade econômica (comércio de bebidas, produtos alimentícios e outros), sujeita a prévia licença da Prefeitura Municipal de Santo Antônio do Grama, durante a</w:t>
      </w:r>
      <w:r>
        <w:rPr>
          <w:rFonts w:ascii="Century Gothic" w:hAnsi="Century Gothic"/>
        </w:rPr>
        <w:t xml:space="preserve">s  22ª </w:t>
      </w:r>
      <w:r w:rsidRPr="003062AE">
        <w:rPr>
          <w:rFonts w:ascii="Century Gothic" w:hAnsi="Century Gothic"/>
        </w:rPr>
        <w:t xml:space="preserve"> festa do peão, em atendimento à solicitação da Secretaria Municipal de Cultura, a ser realizado no período de 08 a 10 de setembro de 2023</w:t>
      </w:r>
      <w:r>
        <w:rPr>
          <w:rFonts w:ascii="Century Gothic" w:hAnsi="Century Gothic"/>
        </w:rPr>
        <w:t xml:space="preserve"> </w:t>
      </w:r>
      <w:r w:rsidRPr="00D84748">
        <w:rPr>
          <w:rFonts w:ascii="Century Gothic" w:hAnsi="Century Gothic"/>
        </w:rPr>
        <w:t>que entre si celebram o Município de Santo Antônio do Grama e ..............................</w:t>
      </w:r>
      <w:r>
        <w:rPr>
          <w:rFonts w:ascii="Century Gothic" w:hAnsi="Century Gothic"/>
        </w:rPr>
        <w:t xml:space="preserve"> </w:t>
      </w:r>
      <w:r w:rsidRPr="00D84748">
        <w:rPr>
          <w:rFonts w:ascii="Century Gothic" w:hAnsi="Century Gothic"/>
        </w:rPr>
        <w:t xml:space="preserve">O MUNICÍPIO DE SANTO ANTÔNIO DO GRAMA, pessoa jurídica de direito público, inscrito no Cadastro Nacional de Pessoa Jurídico nº 18.836.973/0001-20, com sede na Rua Padre João Coutinho, 121, centro, Santo Antônio do Grama, Estado de Minas Gerais, neste ato representado pelo Prefeito Municipal Marco Aurélio Raminho,  a seguir denominada AUTORIZANTE, e o profissional </w:t>
      </w:r>
      <w:r>
        <w:rPr>
          <w:rFonts w:ascii="Century Gothic" w:hAnsi="Century Gothic"/>
        </w:rPr>
        <w:t>, inscrita no CPF nº.</w:t>
      </w:r>
      <w:r>
        <w:rPr>
          <w:rFonts w:ascii="Century Gothic" w:hAnsi="Century Gothic"/>
        </w:rPr>
        <w:tab/>
        <w:t>, domiciliado</w:t>
      </w:r>
      <w:r>
        <w:rPr>
          <w:rFonts w:ascii="Century Gothic" w:hAnsi="Century Gothic"/>
        </w:rPr>
        <w:tab/>
        <w:t>na</w:t>
      </w:r>
      <w:r>
        <w:rPr>
          <w:rFonts w:ascii="Century Gothic" w:hAnsi="Century Gothic"/>
        </w:rPr>
        <w:tab/>
      </w:r>
      <w:r w:rsidRPr="00D84748">
        <w:rPr>
          <w:rFonts w:ascii="Century Gothic" w:hAnsi="Century Gothic"/>
        </w:rPr>
        <w:t>em</w:t>
      </w:r>
      <w:r>
        <w:rPr>
          <w:rFonts w:ascii="Century Gothic" w:hAnsi="Century Gothic"/>
          <w:noProof/>
        </w:rPr>
        <mc:AlternateContent>
          <mc:Choice Requires="wps">
            <w:drawing>
              <wp:anchor distT="0" distB="0" distL="114300" distR="114300" simplePos="0" relativeHeight="251659264" behindDoc="1" locked="0" layoutInCell="1" allowOverlap="1" wp14:anchorId="4625D94F" wp14:editId="350E7727">
                <wp:simplePos x="0" y="0"/>
                <wp:positionH relativeFrom="page">
                  <wp:posOffset>1260475</wp:posOffset>
                </wp:positionH>
                <wp:positionV relativeFrom="paragraph">
                  <wp:posOffset>352425</wp:posOffset>
                </wp:positionV>
                <wp:extent cx="116649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649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9276EFD"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9.25pt,27.75pt" to="191.1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HQ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" strokeweight=".24536mm">
                <w10:wrap anchorx="page"/>
              </v:line>
            </w:pict>
          </mc:Fallback>
        </mc:AlternateContent>
      </w:r>
      <w:r w:rsidRPr="00D84748">
        <w:rPr>
          <w:rFonts w:ascii="Century Gothic" w:hAnsi="Century Gothic"/>
        </w:rPr>
        <w:tab/>
        <w:t>/  , neste ato representada por seu representante legal, Sr.</w:t>
      </w:r>
      <w:r w:rsidRPr="00D84748">
        <w:rPr>
          <w:rFonts w:ascii="Century Gothic" w:hAnsi="Century Gothic"/>
        </w:rPr>
        <w:tab/>
      </w:r>
      <w:r w:rsidRPr="00D84748">
        <w:rPr>
          <w:rFonts w:ascii="Century Gothic" w:hAnsi="Century Gothic"/>
        </w:rPr>
        <w:tab/>
        <w:t xml:space="preserve">, a seguir denominada AUTORIZADA, ao edital designado Processo nº , e seus anexos celebram o </w:t>
      </w:r>
      <w:r w:rsidRPr="00D84748">
        <w:rPr>
          <w:rFonts w:ascii="Century Gothic" w:hAnsi="Century Gothic"/>
        </w:rPr>
        <w:lastRenderedPageBreak/>
        <w:t>presente Termo de Autorização, realizada em conformidade com a Lei Federal nº. 8.666/1993 e suas modificações bem como outras normas vigentes relacionadas com o objeto, e mediante as seguintes cláusulas e condições:</w:t>
      </w:r>
    </w:p>
    <w:p w:rsidR="00E0113B" w:rsidRPr="000E246B" w:rsidRDefault="00E0113B" w:rsidP="00E0113B">
      <w:pPr>
        <w:spacing w:before="120" w:line="360" w:lineRule="auto"/>
        <w:jc w:val="both"/>
        <w:rPr>
          <w:rFonts w:ascii="Century Gothic" w:hAnsi="Century Gothic"/>
          <w:b/>
        </w:rPr>
      </w:pPr>
      <w:r w:rsidRPr="000E246B">
        <w:rPr>
          <w:rFonts w:ascii="Century Gothic" w:hAnsi="Century Gothic"/>
          <w:b/>
        </w:rPr>
        <w:t>CLÁUSULA PRIMEIRA: DAS DISPOSIÇÕES PRELIMINARES.</w:t>
      </w:r>
    </w:p>
    <w:p w:rsidR="00E0113B" w:rsidRPr="00D84748" w:rsidRDefault="00E0113B" w:rsidP="00E0113B">
      <w:pPr>
        <w:spacing w:before="120" w:line="360" w:lineRule="auto"/>
        <w:jc w:val="both"/>
        <w:rPr>
          <w:rFonts w:ascii="Century Gothic" w:hAnsi="Century Gothic"/>
        </w:rPr>
      </w:pPr>
      <w:r w:rsidRPr="00D84748">
        <w:rPr>
          <w:rFonts w:ascii="Century Gothic" w:hAnsi="Century Gothic"/>
        </w:rPr>
        <w:t>Integram o presente Termo, independentemente de transcrição, os seguintes documentos:</w:t>
      </w:r>
    </w:p>
    <w:p w:rsidR="00E0113B" w:rsidRDefault="00E0113B" w:rsidP="00E0113B">
      <w:pPr>
        <w:spacing w:before="120" w:line="360" w:lineRule="auto"/>
        <w:jc w:val="both"/>
        <w:rPr>
          <w:rFonts w:ascii="Century Gothic" w:hAnsi="Century Gothic"/>
        </w:rPr>
      </w:pPr>
      <w:r w:rsidRPr="00D84748">
        <w:rPr>
          <w:rFonts w:ascii="Century Gothic" w:hAnsi="Century Gothic"/>
        </w:rPr>
        <w:t>Edital Chamamento com todos os se</w:t>
      </w:r>
      <w:r>
        <w:rPr>
          <w:rFonts w:ascii="Century Gothic" w:hAnsi="Century Gothic"/>
        </w:rPr>
        <w:t>us anexos e o Decreto Municipal.</w:t>
      </w:r>
    </w:p>
    <w:p w:rsidR="00E0113B" w:rsidRPr="000E246B" w:rsidRDefault="00E0113B" w:rsidP="00E0113B">
      <w:pPr>
        <w:spacing w:before="120" w:line="360" w:lineRule="auto"/>
        <w:jc w:val="both"/>
        <w:rPr>
          <w:rFonts w:ascii="Century Gothic" w:hAnsi="Century Gothic"/>
          <w:b/>
        </w:rPr>
      </w:pPr>
      <w:r w:rsidRPr="000E246B">
        <w:rPr>
          <w:rFonts w:ascii="Century Gothic" w:hAnsi="Century Gothic"/>
          <w:b/>
        </w:rPr>
        <w:t>CLÁUSULA SEGUNDA: DO OBJETO.</w:t>
      </w:r>
    </w:p>
    <w:p w:rsidR="00E0113B" w:rsidRDefault="00E0113B" w:rsidP="00E0113B">
      <w:pPr>
        <w:spacing w:before="120" w:line="360" w:lineRule="auto"/>
        <w:jc w:val="both"/>
        <w:rPr>
          <w:rFonts w:ascii="Century Gothic" w:hAnsi="Century Gothic"/>
        </w:rPr>
      </w:pPr>
      <w:r w:rsidRPr="00D84748">
        <w:rPr>
          <w:rFonts w:ascii="Century Gothic" w:hAnsi="Century Gothic"/>
        </w:rPr>
        <w:t>Constitui objeto deste Edital o CHAMAMENTO PÚBLICO</w:t>
      </w:r>
      <w:r w:rsidR="008726F8">
        <w:rPr>
          <w:rFonts w:ascii="Century Gothic" w:hAnsi="Century Gothic"/>
        </w:rPr>
        <w:t xml:space="preserve"> para</w:t>
      </w:r>
      <w:r w:rsidRPr="00D84748">
        <w:rPr>
          <w:rFonts w:ascii="Century Gothic" w:hAnsi="Century Gothic"/>
        </w:rPr>
        <w:t xml:space="preserve"> </w:t>
      </w:r>
      <w:r w:rsidRPr="003062AE">
        <w:rPr>
          <w:rFonts w:ascii="Century Gothic" w:hAnsi="Century Gothic"/>
        </w:rPr>
        <w:t>permissão remunerada de uso de espaço público, para à exploração de barracas destinadas a atividade econômica (comércio de bebidas, produtos alimentícios e outros), sujeita a prévia licença da Prefeitura Municipal de Santo Antônio do Grama, durante a</w:t>
      </w:r>
      <w:r>
        <w:rPr>
          <w:rFonts w:ascii="Century Gothic" w:hAnsi="Century Gothic"/>
        </w:rPr>
        <w:t xml:space="preserve">s  22ª </w:t>
      </w:r>
      <w:r w:rsidRPr="003062AE">
        <w:rPr>
          <w:rFonts w:ascii="Century Gothic" w:hAnsi="Century Gothic"/>
        </w:rPr>
        <w:t xml:space="preserve"> festa do peão, em atendimento à solicitação da Secretaria Municipal de Cultura, a ser realizado no período de 08 a 10 de setembro de 2023</w:t>
      </w:r>
      <w:r w:rsidR="008726F8">
        <w:rPr>
          <w:rFonts w:ascii="Century Gothic" w:hAnsi="Century Gothic"/>
        </w:rPr>
        <w:t xml:space="preserve">, </w:t>
      </w:r>
      <w:r w:rsidRPr="00D125B5">
        <w:rPr>
          <w:rFonts w:ascii="Century Gothic" w:hAnsi="Century Gothic"/>
        </w:rPr>
        <w:t>EXPLORAÇÃO COMERCIAL D</w:t>
      </w:r>
      <w:r>
        <w:rPr>
          <w:rFonts w:ascii="Century Gothic" w:hAnsi="Century Gothic"/>
        </w:rPr>
        <w:t xml:space="preserve">O </w:t>
      </w:r>
      <w:r w:rsidRPr="00D125B5">
        <w:rPr>
          <w:rFonts w:ascii="Century Gothic" w:hAnsi="Century Gothic"/>
        </w:rPr>
        <w:t>ESPAÇO</w:t>
      </w:r>
      <w:r>
        <w:rPr>
          <w:rFonts w:ascii="Century Gothic" w:hAnsi="Century Gothic"/>
        </w:rPr>
        <w:t xml:space="preserve"> Nº _______________________</w:t>
      </w:r>
    </w:p>
    <w:p w:rsidR="00E0113B" w:rsidRPr="00D84748" w:rsidRDefault="00E0113B" w:rsidP="00E0113B">
      <w:pPr>
        <w:spacing w:before="120" w:line="360" w:lineRule="auto"/>
        <w:jc w:val="both"/>
        <w:rPr>
          <w:rFonts w:ascii="Century Gothic" w:hAnsi="Century Gothic"/>
        </w:rPr>
      </w:pPr>
      <w:r w:rsidRPr="00D84748">
        <w:rPr>
          <w:rFonts w:ascii="Century Gothic" w:hAnsi="Century Gothic"/>
        </w:rPr>
        <w:t xml:space="preserve">No espaço destinado para a Praça de Alimentação caberão </w:t>
      </w:r>
      <w:proofErr w:type="spellStart"/>
      <w:r w:rsidR="008726F8">
        <w:rPr>
          <w:rFonts w:ascii="Century Gothic" w:hAnsi="Century Gothic"/>
        </w:rPr>
        <w:t>xx</w:t>
      </w:r>
      <w:proofErr w:type="spellEnd"/>
      <w:r w:rsidRPr="00D84748">
        <w:rPr>
          <w:rFonts w:ascii="Century Gothic" w:hAnsi="Century Gothic"/>
        </w:rPr>
        <w:t xml:space="preserve"> barracas, conforme disponibilização no croqui anexo a este instrumento.</w:t>
      </w:r>
    </w:p>
    <w:p w:rsidR="00E0113B" w:rsidRPr="00D84748" w:rsidRDefault="00E0113B" w:rsidP="00E0113B">
      <w:pPr>
        <w:spacing w:before="120" w:line="360" w:lineRule="auto"/>
        <w:jc w:val="both"/>
        <w:rPr>
          <w:rFonts w:ascii="Century Gothic" w:hAnsi="Century Gothic"/>
        </w:rPr>
      </w:pPr>
      <w:r w:rsidRPr="00D84748">
        <w:rPr>
          <w:rFonts w:ascii="Century Gothic" w:hAnsi="Century Gothic"/>
        </w:rPr>
        <w:t>Cada interessado será responsável pela montagem e desmontagem de sua barraca e deverá se enquadrar na legislação específica e nas normas de vigilância sanitária.</w:t>
      </w:r>
    </w:p>
    <w:p w:rsidR="00E0113B" w:rsidRPr="00D84748" w:rsidRDefault="00E0113B" w:rsidP="00E0113B">
      <w:pPr>
        <w:spacing w:before="120" w:line="360" w:lineRule="auto"/>
        <w:jc w:val="both"/>
        <w:rPr>
          <w:rFonts w:ascii="Century Gothic" w:hAnsi="Century Gothic"/>
        </w:rPr>
      </w:pPr>
      <w:r w:rsidRPr="00D84748">
        <w:rPr>
          <w:rFonts w:ascii="Century Gothic" w:hAnsi="Century Gothic"/>
        </w:rPr>
        <w:t>A exploração das atividades comerciais referentes às barracas não geram para o Município de Santo Antônio do Grama qualquer compromisso relacionado com a contratação dos serviços típicos decorrentes desta exploração, nem tão poucos outros tributos ou encargos em virtude desta concessão, reservando-se tão somente o direito de supervisionar a qualidade dos serviços prestados.</w:t>
      </w:r>
    </w:p>
    <w:p w:rsidR="00E0113B" w:rsidRDefault="00E0113B" w:rsidP="00E0113B">
      <w:pPr>
        <w:spacing w:before="120" w:line="360" w:lineRule="auto"/>
        <w:jc w:val="both"/>
        <w:rPr>
          <w:rFonts w:ascii="Century Gothic" w:hAnsi="Century Gothic"/>
        </w:rPr>
      </w:pPr>
      <w:r w:rsidRPr="00D84748">
        <w:rPr>
          <w:rFonts w:ascii="Century Gothic" w:hAnsi="Century Gothic"/>
        </w:rPr>
        <w:lastRenderedPageBreak/>
        <w:t xml:space="preserve">O valor de cada espaço é de R$ </w:t>
      </w:r>
      <w:proofErr w:type="spellStart"/>
      <w:r w:rsidR="008726F8">
        <w:rPr>
          <w:rFonts w:ascii="Century Gothic" w:hAnsi="Century Gothic"/>
        </w:rPr>
        <w:t>xxx</w:t>
      </w:r>
      <w:proofErr w:type="spellEnd"/>
    </w:p>
    <w:p w:rsidR="00E0113B" w:rsidRPr="000E246B" w:rsidRDefault="00E0113B" w:rsidP="00E0113B">
      <w:pPr>
        <w:spacing w:before="120" w:line="360" w:lineRule="auto"/>
        <w:jc w:val="both"/>
        <w:rPr>
          <w:rFonts w:ascii="Century Gothic" w:hAnsi="Century Gothic"/>
          <w:b/>
        </w:rPr>
      </w:pPr>
      <w:r w:rsidRPr="000E246B">
        <w:rPr>
          <w:rFonts w:ascii="Century Gothic" w:hAnsi="Century Gothic"/>
          <w:b/>
        </w:rPr>
        <w:t>CLÁUSULA TERCEIRA: DO PRAZO.</w:t>
      </w:r>
    </w:p>
    <w:p w:rsidR="00E0113B" w:rsidRPr="00D84748" w:rsidRDefault="00E0113B" w:rsidP="00E0113B">
      <w:pPr>
        <w:spacing w:before="120" w:line="360" w:lineRule="auto"/>
        <w:jc w:val="both"/>
        <w:rPr>
          <w:rFonts w:ascii="Century Gothic" w:hAnsi="Century Gothic"/>
        </w:rPr>
      </w:pPr>
      <w:r w:rsidRPr="00D84748">
        <w:rPr>
          <w:rFonts w:ascii="Century Gothic" w:hAnsi="Century Gothic"/>
        </w:rPr>
        <w:t>3.1. O presente termo terá duração até o término do evento.</w:t>
      </w:r>
    </w:p>
    <w:p w:rsidR="00E0113B" w:rsidRPr="000E246B" w:rsidRDefault="00E0113B" w:rsidP="00E0113B">
      <w:pPr>
        <w:spacing w:before="120" w:line="360" w:lineRule="auto"/>
        <w:rPr>
          <w:rFonts w:ascii="Century Gothic" w:hAnsi="Century Gothic"/>
          <w:b/>
        </w:rPr>
      </w:pPr>
      <w:r w:rsidRPr="000E246B">
        <w:rPr>
          <w:rFonts w:ascii="Century Gothic" w:hAnsi="Century Gothic"/>
          <w:b/>
        </w:rPr>
        <w:t>CLÁ</w:t>
      </w:r>
      <w:r>
        <w:rPr>
          <w:rFonts w:ascii="Century Gothic" w:hAnsi="Century Gothic"/>
          <w:b/>
        </w:rPr>
        <w:t xml:space="preserve">USULA </w:t>
      </w:r>
      <w:r w:rsidRPr="000E246B">
        <w:rPr>
          <w:rFonts w:ascii="Century Gothic" w:hAnsi="Century Gothic"/>
          <w:b/>
        </w:rPr>
        <w:t>QUARTA:</w:t>
      </w:r>
      <w:r>
        <w:rPr>
          <w:rFonts w:ascii="Century Gothic" w:hAnsi="Century Gothic"/>
          <w:b/>
        </w:rPr>
        <w:t xml:space="preserve"> DO </w:t>
      </w:r>
      <w:r w:rsidRPr="000E246B">
        <w:rPr>
          <w:rFonts w:ascii="Century Gothic" w:hAnsi="Century Gothic"/>
          <w:b/>
        </w:rPr>
        <w:t>VALOR</w:t>
      </w:r>
      <w:r>
        <w:rPr>
          <w:rFonts w:ascii="Century Gothic" w:hAnsi="Century Gothic"/>
          <w:b/>
        </w:rPr>
        <w:t xml:space="preserve"> DE REMUNERAÇÃO </w:t>
      </w:r>
      <w:r w:rsidRPr="000E246B">
        <w:rPr>
          <w:rFonts w:ascii="Century Gothic" w:hAnsi="Century Gothic"/>
          <w:b/>
        </w:rPr>
        <w:t>PELA AUTORIZAÇÃO.</w:t>
      </w:r>
    </w:p>
    <w:p w:rsidR="00E0113B" w:rsidRDefault="00E0113B" w:rsidP="00E0113B">
      <w:pPr>
        <w:spacing w:before="120" w:line="360" w:lineRule="auto"/>
        <w:jc w:val="both"/>
        <w:rPr>
          <w:rFonts w:ascii="Century Gothic" w:hAnsi="Century Gothic"/>
        </w:rPr>
      </w:pPr>
      <w:r w:rsidRPr="00D84748">
        <w:rPr>
          <w:rFonts w:ascii="Century Gothic" w:hAnsi="Century Gothic"/>
        </w:rPr>
        <w:t xml:space="preserve">4.1. A AUTORIZADA licitante deverá pagar ao Município de Santo Antônio do Grama, através de guia própria, o valor de </w:t>
      </w:r>
      <w:r>
        <w:rPr>
          <w:rFonts w:ascii="Century Gothic" w:hAnsi="Century Gothic"/>
        </w:rPr>
        <w:t xml:space="preserve">________________ </w:t>
      </w:r>
      <w:r w:rsidRPr="00D84748">
        <w:rPr>
          <w:rFonts w:ascii="Century Gothic" w:hAnsi="Century Gothic"/>
        </w:rPr>
        <w:t>correspondente a exploração de cada barraca instalada, pelos dias de comemoração dos festejos.</w:t>
      </w:r>
    </w:p>
    <w:p w:rsidR="00E0113B" w:rsidRPr="00D84748" w:rsidRDefault="00E0113B" w:rsidP="00E0113B">
      <w:pPr>
        <w:spacing w:before="120" w:line="360" w:lineRule="auto"/>
        <w:jc w:val="both"/>
        <w:rPr>
          <w:rFonts w:ascii="Century Gothic" w:hAnsi="Century Gothic"/>
        </w:rPr>
      </w:pPr>
      <w:r w:rsidRPr="000E246B">
        <w:rPr>
          <w:rFonts w:ascii="Century Gothic" w:hAnsi="Century Gothic"/>
          <w:b/>
        </w:rPr>
        <w:t>CLÁUSULA QUINTA: CONDIÇÕES DE PAGAMENTO</w:t>
      </w:r>
      <w:r w:rsidRPr="00D84748">
        <w:rPr>
          <w:rFonts w:ascii="Century Gothic" w:hAnsi="Century Gothic"/>
        </w:rPr>
        <w:t>.</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5.1 – </w:t>
      </w:r>
      <w:r w:rsidRPr="00D84748">
        <w:rPr>
          <w:rFonts w:ascii="Century Gothic" w:hAnsi="Century Gothic"/>
        </w:rPr>
        <w:t>A detentora da AUTORIZAÇÃO de Uso do espaço público deverá recolher aos cofres da</w:t>
      </w:r>
      <w:r w:rsidR="008726F8">
        <w:rPr>
          <w:rFonts w:ascii="Century Gothic" w:hAnsi="Century Gothic"/>
        </w:rPr>
        <w:t xml:space="preserve"> Fazenda Municipal, até o dia 31</w:t>
      </w:r>
      <w:r w:rsidRPr="00D84748">
        <w:rPr>
          <w:rFonts w:ascii="Century Gothic" w:hAnsi="Century Gothic"/>
        </w:rPr>
        <w:t xml:space="preserve"> de agosto </w:t>
      </w:r>
      <w:r w:rsidR="008726F8">
        <w:rPr>
          <w:rFonts w:ascii="Century Gothic" w:hAnsi="Century Gothic"/>
        </w:rPr>
        <w:t>de 2023</w:t>
      </w:r>
      <w:r w:rsidRPr="00D84748">
        <w:rPr>
          <w:rFonts w:ascii="Century Gothic" w:hAnsi="Century Gothic"/>
        </w:rPr>
        <w:t xml:space="preserve"> a importância pactuada entre as partes. O não pagamento até a data marcada será considerado como desistência, passando-se assim o espaço para o próximo colocado.</w:t>
      </w:r>
    </w:p>
    <w:p w:rsidR="00E0113B" w:rsidRPr="000E246B" w:rsidRDefault="00E0113B" w:rsidP="00E0113B">
      <w:pPr>
        <w:spacing w:before="120" w:line="360" w:lineRule="auto"/>
        <w:jc w:val="both"/>
        <w:rPr>
          <w:rFonts w:ascii="Century Gothic" w:hAnsi="Century Gothic"/>
          <w:b/>
        </w:rPr>
      </w:pPr>
      <w:r w:rsidRPr="000E246B">
        <w:rPr>
          <w:rFonts w:ascii="Century Gothic" w:hAnsi="Century Gothic"/>
          <w:b/>
        </w:rPr>
        <w:t>CLÁUSULA SEXTA: CONDIÇÕES GERAIS DE FORNECIMENTO.</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6.1 - </w:t>
      </w:r>
      <w:r w:rsidRPr="00D84748">
        <w:rPr>
          <w:rFonts w:ascii="Century Gothic" w:hAnsi="Century Gothic"/>
        </w:rPr>
        <w:t xml:space="preserve">O evento será realizado nos os dias </w:t>
      </w:r>
      <w:proofErr w:type="spellStart"/>
      <w:r w:rsidR="008726F8">
        <w:rPr>
          <w:rFonts w:ascii="Century Gothic" w:hAnsi="Century Gothic"/>
        </w:rPr>
        <w:t>xxxx</w:t>
      </w:r>
      <w:proofErr w:type="spellEnd"/>
      <w:r w:rsidRPr="00D84748">
        <w:rPr>
          <w:rFonts w:ascii="Century Gothic" w:hAnsi="Century Gothic"/>
        </w:rPr>
        <w:t xml:space="preserve"> de agosto</w:t>
      </w:r>
      <w:r w:rsidR="008726F8">
        <w:rPr>
          <w:rFonts w:ascii="Century Gothic" w:hAnsi="Century Gothic"/>
        </w:rPr>
        <w:t xml:space="preserve"> de 2023 </w:t>
      </w:r>
      <w:r w:rsidRPr="00D84748">
        <w:rPr>
          <w:rFonts w:ascii="Century Gothic" w:hAnsi="Century Gothic"/>
        </w:rPr>
        <w:t>no horário previsto.</w:t>
      </w:r>
    </w:p>
    <w:p w:rsidR="00E0113B" w:rsidRDefault="00E0113B" w:rsidP="00E0113B">
      <w:pPr>
        <w:spacing w:before="120" w:line="360" w:lineRule="auto"/>
        <w:jc w:val="both"/>
        <w:rPr>
          <w:rFonts w:ascii="Century Gothic" w:hAnsi="Century Gothic"/>
        </w:rPr>
      </w:pPr>
      <w:r>
        <w:rPr>
          <w:rFonts w:ascii="Century Gothic" w:hAnsi="Century Gothic"/>
        </w:rPr>
        <w:t xml:space="preserve">6.2 - </w:t>
      </w:r>
      <w:r w:rsidRPr="00D84748">
        <w:rPr>
          <w:rFonts w:ascii="Century Gothic" w:hAnsi="Century Gothic"/>
        </w:rPr>
        <w:t>É PROIBIDO o descarte de gordura nos bueiros ou nas valas de escoamento pluvial. Ao final de cada dia será feita uma vistoria nas barracas por representantes da Secretaria Municipal do Meio Ambiente para verificar o correto descarte de gordura.</w:t>
      </w:r>
    </w:p>
    <w:p w:rsidR="00E0113B" w:rsidRDefault="00E0113B" w:rsidP="00E0113B">
      <w:pPr>
        <w:spacing w:before="120" w:line="360" w:lineRule="auto"/>
        <w:jc w:val="both"/>
        <w:rPr>
          <w:rFonts w:ascii="Century Gothic" w:hAnsi="Century Gothic"/>
        </w:rPr>
      </w:pPr>
      <w:r>
        <w:rPr>
          <w:rFonts w:ascii="Century Gothic" w:hAnsi="Century Gothic"/>
        </w:rPr>
        <w:t xml:space="preserve">6.5 - </w:t>
      </w:r>
      <w:r w:rsidRPr="00D84748">
        <w:rPr>
          <w:rFonts w:ascii="Century Gothic" w:hAnsi="Century Gothic"/>
        </w:rPr>
        <w:t>A fabricação de fichas para venda de produtos é de responsabilidade da Permissionária. A quantidade de fichas deverá ser provisionada com base na previsão de público mencionada.</w:t>
      </w:r>
      <w:r w:rsidRPr="00293A84">
        <w:rPr>
          <w:rFonts w:ascii="Century Gothic" w:hAnsi="Century Gothic"/>
        </w:rPr>
        <w:t xml:space="preserve"> </w:t>
      </w:r>
    </w:p>
    <w:p w:rsidR="00E0113B" w:rsidRDefault="00E0113B" w:rsidP="00E0113B">
      <w:pPr>
        <w:spacing w:before="120" w:line="360" w:lineRule="auto"/>
        <w:jc w:val="both"/>
        <w:rPr>
          <w:rFonts w:ascii="Century Gothic" w:hAnsi="Century Gothic"/>
        </w:rPr>
      </w:pPr>
      <w:r>
        <w:t xml:space="preserve">6.6 - </w:t>
      </w:r>
      <w:r w:rsidRPr="00293A84">
        <w:rPr>
          <w:rFonts w:ascii="Century Gothic" w:hAnsi="Century Gothic"/>
        </w:rPr>
        <w:t>É expressamente proibida a ven</w:t>
      </w:r>
      <w:r>
        <w:rPr>
          <w:rFonts w:ascii="Century Gothic" w:hAnsi="Century Gothic"/>
        </w:rPr>
        <w:t>da de bebidas alcoólicas a menor de 18 anos.</w:t>
      </w:r>
    </w:p>
    <w:p w:rsidR="00E0113B" w:rsidRPr="00D84748" w:rsidRDefault="00E0113B" w:rsidP="00E0113B">
      <w:pPr>
        <w:spacing w:before="120" w:line="360" w:lineRule="auto"/>
        <w:jc w:val="both"/>
        <w:rPr>
          <w:rFonts w:ascii="Century Gothic" w:hAnsi="Century Gothic"/>
        </w:rPr>
      </w:pPr>
      <w:r>
        <w:rPr>
          <w:rFonts w:ascii="Century Gothic" w:hAnsi="Century Gothic"/>
        </w:rPr>
        <w:lastRenderedPageBreak/>
        <w:t xml:space="preserve">6.7 - </w:t>
      </w:r>
      <w:r w:rsidRPr="00D84748">
        <w:rPr>
          <w:rFonts w:ascii="Century Gothic" w:hAnsi="Century Gothic"/>
        </w:rPr>
        <w:t>A fabricação de fichas para venda de produtos é de responsabilidade da Permissionária. A quantidade de fichas deverá ser provisionada com base na previsão de público mencionada.</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6.8 - </w:t>
      </w:r>
      <w:r w:rsidRPr="00D84748">
        <w:rPr>
          <w:rFonts w:ascii="Century Gothic" w:hAnsi="Century Gothic"/>
        </w:rPr>
        <w:t>As operações de caixa são de responsabilidade da Permissionária, devendo esta provisionar troco para todo o período do evento.</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6.9 - </w:t>
      </w:r>
      <w:r w:rsidRPr="00D84748">
        <w:rPr>
          <w:rFonts w:ascii="Century Gothic" w:hAnsi="Century Gothic"/>
        </w:rPr>
        <w:t>A Permissionária deverá seguir todas as disposições cabíveis na legislação pertinente.</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6.10 - </w:t>
      </w:r>
      <w:r w:rsidRPr="00D84748">
        <w:rPr>
          <w:rFonts w:ascii="Century Gothic" w:hAnsi="Century Gothic"/>
        </w:rPr>
        <w:t>A segurança e limpeza interna das barracas e do espaço ao redor, são de responsabilidade da Permissionária.</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6.11 - </w:t>
      </w:r>
      <w:r w:rsidRPr="00D84748">
        <w:rPr>
          <w:rFonts w:ascii="Century Gothic" w:hAnsi="Century Gothic"/>
        </w:rPr>
        <w:t>Poderão ser utilizados fogões à gás, desde que respeitadas as medidas de segurança de praxe (corpo de bombeiros). A mangueira do gás deverá ter o selo do INMETRO.</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6.12 - </w:t>
      </w:r>
      <w:r w:rsidRPr="00D84748">
        <w:rPr>
          <w:rFonts w:ascii="Century Gothic" w:hAnsi="Century Gothic"/>
        </w:rPr>
        <w:t>Aparelhos de alto consumo como fornos elétricos, churrasqueiras elétricas, fritadeiras elétricas deverão ser evitados. Caso sejam utilizados, deverão ser informados com antecedência para autorização do município de Santo Antônio do Grama, através da Secretaria de Cultura, Esporte e Turismo.</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6.13 - </w:t>
      </w:r>
      <w:r w:rsidRPr="00D84748">
        <w:rPr>
          <w:rFonts w:ascii="Century Gothic" w:hAnsi="Century Gothic"/>
        </w:rPr>
        <w:t>A segurança dos materiais de utilização própria da Permissionária (estoques, máquinas e equipamentos, utensílios, etc.) são de responsabilidade da Permissionária.</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6.14 - </w:t>
      </w:r>
      <w:r w:rsidRPr="00D84748">
        <w:rPr>
          <w:rFonts w:ascii="Century Gothic" w:hAnsi="Century Gothic"/>
        </w:rPr>
        <w:t>A Permissionária deve desinstalar todo maquinário, retirar o estoque final e desmontar as barracas</w:t>
      </w:r>
      <w:r w:rsidR="008726F8">
        <w:rPr>
          <w:rFonts w:ascii="Century Gothic" w:hAnsi="Century Gothic"/>
        </w:rPr>
        <w:t xml:space="preserve"> de seu uso até às 12h do dia 12/09/2023</w:t>
      </w:r>
      <w:r w:rsidRPr="00D84748">
        <w:rPr>
          <w:rFonts w:ascii="Century Gothic" w:hAnsi="Century Gothic"/>
        </w:rPr>
        <w:t>, entregando todo o espaço limpo.</w:t>
      </w:r>
    </w:p>
    <w:p w:rsidR="00E0113B" w:rsidRPr="00D84748" w:rsidRDefault="00E0113B" w:rsidP="00E0113B">
      <w:pPr>
        <w:spacing w:before="120" w:line="360" w:lineRule="auto"/>
        <w:rPr>
          <w:rFonts w:ascii="Century Gothic" w:hAnsi="Century Gothic"/>
        </w:rPr>
      </w:pPr>
    </w:p>
    <w:p w:rsidR="00E0113B" w:rsidRPr="000E246B" w:rsidRDefault="00E0113B" w:rsidP="00E0113B">
      <w:pPr>
        <w:spacing w:before="120" w:line="360" w:lineRule="auto"/>
        <w:jc w:val="both"/>
        <w:rPr>
          <w:rFonts w:ascii="Century Gothic" w:hAnsi="Century Gothic"/>
          <w:b/>
        </w:rPr>
      </w:pPr>
      <w:r w:rsidRPr="000E246B">
        <w:rPr>
          <w:rFonts w:ascii="Century Gothic" w:hAnsi="Century Gothic"/>
          <w:b/>
        </w:rPr>
        <w:t>CLÁUSULA SÉTIMA: OBRIGAÇÕES DA AUTORIZADA</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7.1 - </w:t>
      </w:r>
      <w:r w:rsidRPr="00D84748">
        <w:rPr>
          <w:rFonts w:ascii="Century Gothic" w:hAnsi="Century Gothic"/>
        </w:rPr>
        <w:t>Ter condições que possibilitem a execução do objeto, a partir da data de assinatura deste Termo.</w:t>
      </w:r>
    </w:p>
    <w:p w:rsidR="00E0113B" w:rsidRPr="00D84748" w:rsidRDefault="00E0113B" w:rsidP="00E0113B">
      <w:pPr>
        <w:spacing w:before="120" w:line="360" w:lineRule="auto"/>
        <w:jc w:val="both"/>
        <w:rPr>
          <w:rFonts w:ascii="Century Gothic" w:hAnsi="Century Gothic"/>
        </w:rPr>
      </w:pPr>
      <w:r>
        <w:rPr>
          <w:rFonts w:ascii="Century Gothic" w:hAnsi="Century Gothic"/>
        </w:rPr>
        <w:lastRenderedPageBreak/>
        <w:t xml:space="preserve">7.8 - </w:t>
      </w:r>
      <w:r w:rsidRPr="00D84748">
        <w:rPr>
          <w:rFonts w:ascii="Century Gothic" w:hAnsi="Century Gothic"/>
        </w:rPr>
        <w:t>Instalar às suas expensas as instalações da barraca, os equipamentos industriais, utensílios e vasilhames, fornecer mão-de-obra suficiente, aparelhos e tudo que for necessário ao funcionamento das barracas e caixas.</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7.9 - </w:t>
      </w:r>
      <w:r w:rsidRPr="00D84748">
        <w:rPr>
          <w:rFonts w:ascii="Century Gothic" w:hAnsi="Century Gothic"/>
        </w:rPr>
        <w:t>Executar os serviços de acordo com as normas técnicas aplicáveis, com as disposições do Termo de Referência e das previsões contidas no Edital e demais legislações pertinentes em especial o decreto que regulamenta o evento.</w:t>
      </w:r>
    </w:p>
    <w:p w:rsidR="00E0113B" w:rsidRDefault="00E0113B" w:rsidP="00E0113B">
      <w:pPr>
        <w:spacing w:before="120" w:line="360" w:lineRule="auto"/>
        <w:jc w:val="both"/>
        <w:rPr>
          <w:rFonts w:ascii="Century Gothic" w:hAnsi="Century Gothic"/>
        </w:rPr>
      </w:pPr>
      <w:r>
        <w:rPr>
          <w:rFonts w:ascii="Century Gothic" w:hAnsi="Century Gothic"/>
        </w:rPr>
        <w:t xml:space="preserve">7.10 - </w:t>
      </w:r>
      <w:r w:rsidRPr="00D84748">
        <w:rPr>
          <w:rFonts w:ascii="Century Gothic" w:hAnsi="Century Gothic"/>
        </w:rPr>
        <w:t>A autorizada é a única responsável pelos contratos de trabalho de seus empregados e/ou prestadores de serviço, inclusive eventuais inadimplementos</w:t>
      </w:r>
      <w:r>
        <w:rPr>
          <w:rFonts w:ascii="Century Gothic" w:hAnsi="Century Gothic"/>
        </w:rPr>
        <w:t>.</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7.11 - </w:t>
      </w:r>
      <w:r w:rsidRPr="00D84748">
        <w:rPr>
          <w:rFonts w:ascii="Century Gothic" w:hAnsi="Century Gothic"/>
        </w:rPr>
        <w:t xml:space="preserve">trabalhistas em que possa incorrer, não podendo ser solidariedade da </w:t>
      </w:r>
      <w:proofErr w:type="spellStart"/>
      <w:r w:rsidRPr="00D84748">
        <w:rPr>
          <w:rFonts w:ascii="Century Gothic" w:hAnsi="Century Gothic"/>
        </w:rPr>
        <w:t>Permitente</w:t>
      </w:r>
      <w:proofErr w:type="spellEnd"/>
      <w:r w:rsidRPr="00D84748">
        <w:rPr>
          <w:rFonts w:ascii="Century Gothic" w:hAnsi="Century Gothic"/>
        </w:rPr>
        <w:t>, nem mesmo responsabilidade subsidiária, não existindo, por conseguinte vinculação empregatícia entre os empregados da Autorizada e o Município de Santo Antônio do Grama.</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7.10 - </w:t>
      </w:r>
      <w:r w:rsidRPr="00D84748">
        <w:rPr>
          <w:rFonts w:ascii="Century Gothic" w:hAnsi="Century Gothic"/>
        </w:rPr>
        <w:t>Manter, observando-se os seus respectivos prazos de validade, estoque diário suficiente dos produtos a serem comercializados, responsabilizando- se pela qualidade, procedência e segurança de todos os gêneros alimentícios servidos nas barracas.</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7. 11 - </w:t>
      </w:r>
      <w:r w:rsidRPr="00D84748">
        <w:rPr>
          <w:rFonts w:ascii="Century Gothic" w:hAnsi="Century Gothic"/>
        </w:rPr>
        <w:t>Responsabilizar-se pela qualidade e segurança dos materiais, alimentos e demais acessórios, produtos utilizados na prestação dos serviços.</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7.12 - </w:t>
      </w:r>
      <w:r w:rsidRPr="00D84748">
        <w:rPr>
          <w:rFonts w:ascii="Century Gothic" w:hAnsi="Century Gothic"/>
        </w:rPr>
        <w:t>Manter as instalações e utensílios em perfeitas condições de higiene dentro das normas vigentes.</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7.13 - </w:t>
      </w:r>
      <w:r w:rsidRPr="00D84748">
        <w:rPr>
          <w:rFonts w:ascii="Century Gothic" w:hAnsi="Century Gothic"/>
        </w:rPr>
        <w:t>Responsabilizar-se pelos salários, encargos sociais, trabalhistas, previdenciários, taxas, seguros, impostos e quaisquer outros ônus que forem devidos para o correto cumprimento do objeto deste Termo.</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7.14 - </w:t>
      </w:r>
      <w:r w:rsidRPr="00D84748">
        <w:rPr>
          <w:rFonts w:ascii="Century Gothic" w:hAnsi="Century Gothic"/>
        </w:rPr>
        <w:t xml:space="preserve">Responder civil e penalmente, sem prejuízo das sanções administrativas cabíveis, por todos e quaisquer danos e/ou prejuízos que vier a causar ao Município de Santo Antônio do Grama ou a terceiros, tendo como agente a </w:t>
      </w:r>
      <w:r w:rsidRPr="00D84748">
        <w:rPr>
          <w:rFonts w:ascii="Century Gothic" w:hAnsi="Century Gothic"/>
        </w:rPr>
        <w:lastRenderedPageBreak/>
        <w:t>Permissionária, na pessoa de prepostos ou estranhos, bem como pela garantia e segurança dos serviços prestados e suas consequências.</w:t>
      </w:r>
    </w:p>
    <w:p w:rsidR="00E0113B" w:rsidRPr="002D3A88" w:rsidRDefault="00E0113B" w:rsidP="00E0113B">
      <w:pPr>
        <w:spacing w:before="120" w:line="360" w:lineRule="auto"/>
        <w:jc w:val="both"/>
        <w:rPr>
          <w:rFonts w:ascii="Century Gothic" w:hAnsi="Century Gothic"/>
        </w:rPr>
      </w:pPr>
      <w:r w:rsidRPr="002D3A88">
        <w:rPr>
          <w:rFonts w:ascii="Century Gothic" w:hAnsi="Century Gothic"/>
        </w:rPr>
        <w:t>7.15 - Cumprir com os prazos e demais condições estabelecidas neste instrumento para a prestação dos serviços ofertados, obedecendo às especificações do Termo de Referência.</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7.16 - </w:t>
      </w:r>
      <w:r w:rsidRPr="00D84748">
        <w:rPr>
          <w:rFonts w:ascii="Century Gothic" w:hAnsi="Century Gothic"/>
        </w:rPr>
        <w:t>Ressarcir todas as multas, indenizações ou despesas impostas ao Município de Santo Antônio do Grama por autoridade competente, em decorrência do descumprimento do Termo, de Lei ou regulamento aplicável à espécie, por parte da Permissionária.</w:t>
      </w:r>
    </w:p>
    <w:p w:rsidR="00E0113B" w:rsidRPr="00D51629" w:rsidRDefault="00E0113B" w:rsidP="00E0113B">
      <w:pPr>
        <w:spacing w:before="120" w:line="360" w:lineRule="auto"/>
        <w:jc w:val="both"/>
        <w:rPr>
          <w:rFonts w:ascii="Century Gothic" w:hAnsi="Century Gothic"/>
          <w:b/>
        </w:rPr>
      </w:pPr>
      <w:r w:rsidRPr="00D51629">
        <w:rPr>
          <w:rFonts w:ascii="Century Gothic" w:hAnsi="Century Gothic"/>
          <w:b/>
        </w:rPr>
        <w:t>CLÁUSULA OITAVA: OBRIGAÇÕES DO AUTORIZANTE</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8.1 - </w:t>
      </w:r>
      <w:r w:rsidRPr="00D84748">
        <w:rPr>
          <w:rFonts w:ascii="Century Gothic" w:hAnsi="Century Gothic"/>
        </w:rPr>
        <w:t>Constitui obrigação do AUTORIZANTE garantir o uso dos espaços públicos por ele definidos, a comercialização exclusiva dos produtos do AUTORIZADO, nos termos do Anexo I do edital do processo do qual se originou a permissão ora outorgada.</w:t>
      </w:r>
    </w:p>
    <w:p w:rsidR="00E0113B" w:rsidRPr="00D51629" w:rsidRDefault="00E0113B" w:rsidP="00E0113B">
      <w:pPr>
        <w:spacing w:before="120" w:line="360" w:lineRule="auto"/>
        <w:jc w:val="both"/>
        <w:rPr>
          <w:rFonts w:ascii="Century Gothic" w:hAnsi="Century Gothic"/>
          <w:b/>
        </w:rPr>
      </w:pPr>
      <w:r w:rsidRPr="00D51629">
        <w:rPr>
          <w:rFonts w:ascii="Century Gothic" w:hAnsi="Century Gothic"/>
          <w:b/>
        </w:rPr>
        <w:t>CLÁUSULA NONA: DAS PENALIDADES</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9.1 - </w:t>
      </w:r>
      <w:r w:rsidRPr="00D84748">
        <w:rPr>
          <w:rFonts w:ascii="Century Gothic" w:hAnsi="Century Gothic"/>
        </w:rPr>
        <w:t>O descumprimento de quaisquer condições impostas no presente Termo de Permissão ensejará a aplicação de multa correspondente a 10% (dez por cento) do valor mencionado na CLÁUSULA QUARTA, sem prejuízo da revogação da permissão ora outorgada.</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9.10 - </w:t>
      </w:r>
      <w:r w:rsidRPr="00D84748">
        <w:rPr>
          <w:rFonts w:ascii="Century Gothic" w:hAnsi="Century Gothic"/>
        </w:rPr>
        <w:t>Caso os eventos não se realizem nas datas determinadas neste instrumento, caberá ao AUTORIZANTE devolver os valores despendidos pelo AUTORIZADO, cuja devolução deverá ocorrer na proporção dos eventos não realizados.</w:t>
      </w:r>
    </w:p>
    <w:p w:rsidR="00E0113B" w:rsidRPr="00D84748" w:rsidRDefault="00E0113B" w:rsidP="00E0113B">
      <w:pPr>
        <w:spacing w:before="120" w:line="360" w:lineRule="auto"/>
        <w:jc w:val="both"/>
        <w:rPr>
          <w:rFonts w:ascii="Century Gothic" w:hAnsi="Century Gothic"/>
        </w:rPr>
      </w:pPr>
      <w:r w:rsidRPr="00D51629">
        <w:rPr>
          <w:rFonts w:ascii="Century Gothic" w:hAnsi="Century Gothic"/>
          <w:b/>
        </w:rPr>
        <w:t>CLÁUSULA DÉCIMA: RESCISÃO</w:t>
      </w:r>
      <w:r w:rsidRPr="00D84748">
        <w:rPr>
          <w:rFonts w:ascii="Century Gothic" w:hAnsi="Century Gothic"/>
        </w:rPr>
        <w:t>.</w:t>
      </w:r>
    </w:p>
    <w:p w:rsidR="00E0113B" w:rsidRPr="00D84748" w:rsidRDefault="00E0113B" w:rsidP="00E0113B">
      <w:pPr>
        <w:spacing w:before="120" w:line="360" w:lineRule="auto"/>
        <w:jc w:val="both"/>
        <w:rPr>
          <w:rFonts w:ascii="Century Gothic" w:hAnsi="Century Gothic"/>
        </w:rPr>
      </w:pPr>
      <w:r w:rsidRPr="00D84748">
        <w:rPr>
          <w:rFonts w:ascii="Century Gothic" w:hAnsi="Century Gothic"/>
        </w:rPr>
        <w:t>10.1. A presente autorização será desfeita, independentemente de qualquer formalidade judicial ou extrajudicial, nos seguintes casos:</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a) </w:t>
      </w:r>
      <w:r w:rsidRPr="00D84748">
        <w:rPr>
          <w:rFonts w:ascii="Century Gothic" w:hAnsi="Century Gothic"/>
        </w:rPr>
        <w:t>Descumprimento das condições impostas no presente Termo;</w:t>
      </w:r>
    </w:p>
    <w:p w:rsidR="00E0113B" w:rsidRPr="00D84748" w:rsidRDefault="00E0113B" w:rsidP="00E0113B">
      <w:pPr>
        <w:spacing w:before="120" w:line="360" w:lineRule="auto"/>
        <w:jc w:val="both"/>
        <w:rPr>
          <w:rFonts w:ascii="Century Gothic" w:hAnsi="Century Gothic"/>
        </w:rPr>
      </w:pPr>
      <w:r>
        <w:rPr>
          <w:rFonts w:ascii="Century Gothic" w:hAnsi="Century Gothic"/>
        </w:rPr>
        <w:lastRenderedPageBreak/>
        <w:t xml:space="preserve">b) </w:t>
      </w:r>
      <w:r w:rsidRPr="00D84748">
        <w:rPr>
          <w:rFonts w:ascii="Century Gothic" w:hAnsi="Century Gothic"/>
        </w:rPr>
        <w:t xml:space="preserve">Prática de atos que venham a gerar descrédito perante o mercado consumidor e a clientela, bem ainda de atos que </w:t>
      </w:r>
      <w:proofErr w:type="spellStart"/>
      <w:r w:rsidRPr="00D84748">
        <w:rPr>
          <w:rFonts w:ascii="Century Gothic" w:hAnsi="Century Gothic"/>
        </w:rPr>
        <w:t>dêem</w:t>
      </w:r>
      <w:proofErr w:type="spellEnd"/>
      <w:r w:rsidRPr="00D84748">
        <w:rPr>
          <w:rFonts w:ascii="Century Gothic" w:hAnsi="Century Gothic"/>
        </w:rPr>
        <w:t xml:space="preserve"> mostras de insolvência nos negócios, ainda que parcialmente;</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c) </w:t>
      </w:r>
      <w:r w:rsidRPr="00D84748">
        <w:rPr>
          <w:rFonts w:ascii="Century Gothic" w:hAnsi="Century Gothic"/>
        </w:rPr>
        <w:t>Inadimplemento do autorizado relativamente ao compromisso de exclusividade ora pactuado;</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d) </w:t>
      </w:r>
      <w:r w:rsidRPr="00D84748">
        <w:rPr>
          <w:rFonts w:ascii="Century Gothic" w:hAnsi="Century Gothic"/>
        </w:rPr>
        <w:t>O evento descrito na cláusula primeira não se realize, por qual quer que seja sua razão.</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e) </w:t>
      </w:r>
      <w:r w:rsidRPr="00D84748">
        <w:rPr>
          <w:rFonts w:ascii="Century Gothic" w:hAnsi="Century Gothic"/>
        </w:rPr>
        <w:t>Mútuo acordo entre as partes;</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f) </w:t>
      </w:r>
      <w:r w:rsidRPr="00D84748">
        <w:rPr>
          <w:rFonts w:ascii="Century Gothic" w:hAnsi="Century Gothic"/>
        </w:rPr>
        <w:t>Por força maior ou caso fortuito, que impeça o cumprimento das condições assinaladas na presente autorização.</w:t>
      </w:r>
    </w:p>
    <w:p w:rsidR="00E0113B" w:rsidRPr="00D51629" w:rsidRDefault="00E0113B" w:rsidP="00E0113B">
      <w:pPr>
        <w:spacing w:before="120" w:line="360" w:lineRule="auto"/>
        <w:jc w:val="both"/>
        <w:rPr>
          <w:rFonts w:ascii="Century Gothic" w:hAnsi="Century Gothic"/>
          <w:b/>
        </w:rPr>
      </w:pPr>
      <w:r w:rsidRPr="00D51629">
        <w:rPr>
          <w:rFonts w:ascii="Century Gothic" w:hAnsi="Century Gothic"/>
          <w:b/>
        </w:rPr>
        <w:t>CLÁUSULA DÉCIMA PRIMEIRA: DISPOSIÇÕES GERAIS.</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10.1 - </w:t>
      </w:r>
      <w:r w:rsidRPr="00D84748">
        <w:rPr>
          <w:rFonts w:ascii="Century Gothic" w:hAnsi="Century Gothic"/>
        </w:rPr>
        <w:t xml:space="preserve">A tolerância da Autorizada com qualquer atraso ou inadimplência, por parte da </w:t>
      </w:r>
      <w:proofErr w:type="spellStart"/>
      <w:r w:rsidRPr="00D84748">
        <w:rPr>
          <w:rFonts w:ascii="Century Gothic" w:hAnsi="Century Gothic"/>
        </w:rPr>
        <w:t>Autorizante</w:t>
      </w:r>
      <w:proofErr w:type="spellEnd"/>
      <w:r w:rsidRPr="00D84748">
        <w:rPr>
          <w:rFonts w:ascii="Century Gothic" w:hAnsi="Century Gothic"/>
        </w:rPr>
        <w:t>, não importará, de forma alguma, em alteração contratual ou novação;</w:t>
      </w:r>
    </w:p>
    <w:p w:rsidR="00E0113B" w:rsidRPr="00D84748" w:rsidRDefault="00E0113B" w:rsidP="00E0113B">
      <w:pPr>
        <w:spacing w:before="120" w:line="360" w:lineRule="auto"/>
        <w:jc w:val="both"/>
        <w:rPr>
          <w:rFonts w:ascii="Century Gothic" w:hAnsi="Century Gothic"/>
        </w:rPr>
      </w:pPr>
      <w:r>
        <w:rPr>
          <w:rFonts w:ascii="Century Gothic" w:hAnsi="Century Gothic"/>
        </w:rPr>
        <w:t xml:space="preserve">10. 2 - </w:t>
      </w:r>
      <w:r w:rsidRPr="00D84748">
        <w:rPr>
          <w:rFonts w:ascii="Century Gothic" w:hAnsi="Century Gothic"/>
        </w:rPr>
        <w:t>Serão aplicadas a este termo, notadamente aos casos omissos, as normas da Lei Federal nº. 8.666/1993 e demais normas pertinentes.</w:t>
      </w:r>
    </w:p>
    <w:p w:rsidR="00E0113B" w:rsidRPr="00D51629" w:rsidRDefault="00E0113B" w:rsidP="00E0113B">
      <w:pPr>
        <w:spacing w:before="120" w:line="360" w:lineRule="auto"/>
        <w:jc w:val="both"/>
        <w:rPr>
          <w:rFonts w:ascii="Century Gothic" w:hAnsi="Century Gothic"/>
          <w:b/>
        </w:rPr>
      </w:pPr>
      <w:r w:rsidRPr="00D51629">
        <w:rPr>
          <w:rFonts w:ascii="Century Gothic" w:hAnsi="Century Gothic"/>
          <w:b/>
        </w:rPr>
        <w:t>CLÁUSULA DÉCIMA SEGUNDA: PUBLICAÇÃO.</w:t>
      </w:r>
    </w:p>
    <w:p w:rsidR="00E0113B" w:rsidRPr="00D84748" w:rsidRDefault="00E0113B" w:rsidP="00E0113B">
      <w:pPr>
        <w:spacing w:before="120" w:line="360" w:lineRule="auto"/>
        <w:jc w:val="both"/>
        <w:rPr>
          <w:rFonts w:ascii="Century Gothic" w:hAnsi="Century Gothic"/>
        </w:rPr>
      </w:pPr>
      <w:r w:rsidRPr="00D84748">
        <w:rPr>
          <w:rFonts w:ascii="Century Gothic" w:hAnsi="Century Gothic"/>
        </w:rPr>
        <w:t>12.1 A eficácia do presente termo depende de publicação de seu extrato na imprensa oficial.</w:t>
      </w:r>
    </w:p>
    <w:p w:rsidR="00E0113B" w:rsidRPr="00D84748" w:rsidRDefault="00E0113B" w:rsidP="00E0113B">
      <w:pPr>
        <w:spacing w:before="120" w:line="360" w:lineRule="auto"/>
        <w:jc w:val="both"/>
        <w:rPr>
          <w:rFonts w:ascii="Century Gothic" w:hAnsi="Century Gothic"/>
        </w:rPr>
      </w:pPr>
      <w:r w:rsidRPr="00D84748">
        <w:rPr>
          <w:rFonts w:ascii="Century Gothic" w:hAnsi="Century Gothic"/>
        </w:rPr>
        <w:t>CLÁUSULA DÉCIMA TERCEIRA: FORO.</w:t>
      </w:r>
    </w:p>
    <w:p w:rsidR="00E0113B" w:rsidRPr="00D84748" w:rsidRDefault="00E0113B" w:rsidP="00E0113B">
      <w:pPr>
        <w:spacing w:before="120" w:line="360" w:lineRule="auto"/>
        <w:jc w:val="both"/>
        <w:rPr>
          <w:rFonts w:ascii="Century Gothic" w:hAnsi="Century Gothic"/>
        </w:rPr>
      </w:pPr>
      <w:r w:rsidRPr="00D84748">
        <w:rPr>
          <w:rFonts w:ascii="Century Gothic" w:hAnsi="Century Gothic"/>
        </w:rPr>
        <w:t xml:space="preserve">13.1. Fica eleito o foro da Comarca de Santo Antônio do Grama </w:t>
      </w:r>
      <w:proofErr w:type="spellStart"/>
      <w:r w:rsidRPr="00D84748">
        <w:rPr>
          <w:rFonts w:ascii="Century Gothic" w:hAnsi="Century Gothic"/>
        </w:rPr>
        <w:t>renunciado-se</w:t>
      </w:r>
      <w:proofErr w:type="spellEnd"/>
      <w:r w:rsidRPr="00D84748">
        <w:rPr>
          <w:rFonts w:ascii="Century Gothic" w:hAnsi="Century Gothic"/>
        </w:rPr>
        <w:t xml:space="preserve"> a qualquer outro por mais privilegiado que seja, para dirimir quaisquer dúvidas ou pendências oriundas do presente instrumento.</w:t>
      </w:r>
    </w:p>
    <w:p w:rsidR="00E0113B" w:rsidRPr="00D84748" w:rsidRDefault="00E0113B" w:rsidP="00E0113B">
      <w:pPr>
        <w:spacing w:before="120" w:line="360" w:lineRule="auto"/>
        <w:jc w:val="both"/>
        <w:rPr>
          <w:rFonts w:ascii="Century Gothic" w:hAnsi="Century Gothic"/>
        </w:rPr>
      </w:pPr>
      <w:r w:rsidRPr="00D84748">
        <w:rPr>
          <w:rFonts w:ascii="Century Gothic" w:hAnsi="Century Gothic"/>
        </w:rPr>
        <w:t>E por estarem assim justas e contratadas, assinam as partes o presente instrumento, em 02 (duas) vias, de igual teor e forma.</w:t>
      </w:r>
    </w:p>
    <w:p w:rsidR="00E0113B" w:rsidRDefault="00E0113B" w:rsidP="00E0113B">
      <w:pPr>
        <w:spacing w:before="120" w:line="360" w:lineRule="auto"/>
        <w:jc w:val="both"/>
        <w:rPr>
          <w:rFonts w:ascii="Century Gothic" w:hAnsi="Century Gothic"/>
        </w:rPr>
      </w:pPr>
      <w:r>
        <w:rPr>
          <w:rFonts w:ascii="Century Gothic" w:hAnsi="Century Gothic"/>
        </w:rPr>
        <w:t xml:space="preserve">Santo </w:t>
      </w:r>
      <w:proofErr w:type="spellStart"/>
      <w:r>
        <w:rPr>
          <w:rFonts w:ascii="Century Gothic" w:hAnsi="Century Gothic"/>
        </w:rPr>
        <w:t>Anton</w:t>
      </w:r>
      <w:r w:rsidR="008726F8">
        <w:rPr>
          <w:rFonts w:ascii="Century Gothic" w:hAnsi="Century Gothic"/>
        </w:rPr>
        <w:t>io</w:t>
      </w:r>
      <w:proofErr w:type="spellEnd"/>
      <w:r w:rsidR="008726F8">
        <w:rPr>
          <w:rFonts w:ascii="Century Gothic" w:hAnsi="Century Gothic"/>
        </w:rPr>
        <w:t xml:space="preserve"> do Grama, ____de ____ </w:t>
      </w:r>
      <w:proofErr w:type="spellStart"/>
      <w:r w:rsidR="008726F8">
        <w:rPr>
          <w:rFonts w:ascii="Century Gothic" w:hAnsi="Century Gothic"/>
        </w:rPr>
        <w:t>de</w:t>
      </w:r>
      <w:proofErr w:type="spellEnd"/>
      <w:r w:rsidR="008726F8">
        <w:rPr>
          <w:rFonts w:ascii="Century Gothic" w:hAnsi="Century Gothic"/>
        </w:rPr>
        <w:t xml:space="preserve"> 2023</w:t>
      </w:r>
    </w:p>
    <w:p w:rsidR="00E0113B" w:rsidRPr="00D84748" w:rsidRDefault="00E0113B" w:rsidP="00E0113B">
      <w:pPr>
        <w:spacing w:before="120" w:line="360" w:lineRule="auto"/>
        <w:jc w:val="both"/>
        <w:rPr>
          <w:rFonts w:ascii="Century Gothic" w:hAnsi="Century Gothic"/>
        </w:rPr>
      </w:pPr>
    </w:p>
    <w:p w:rsidR="00E0113B" w:rsidRPr="00D84748" w:rsidRDefault="00E0113B" w:rsidP="00E0113B">
      <w:pPr>
        <w:spacing w:before="120" w:line="360" w:lineRule="auto"/>
        <w:jc w:val="center"/>
        <w:rPr>
          <w:rFonts w:ascii="Century Gothic" w:hAnsi="Century Gothic"/>
        </w:rPr>
      </w:pPr>
      <w:r w:rsidRPr="00D84748">
        <w:rPr>
          <w:rFonts w:ascii="Century Gothic" w:hAnsi="Century Gothic"/>
        </w:rPr>
        <w:lastRenderedPageBreak/>
        <w:t>Prefeito</w:t>
      </w:r>
    </w:p>
    <w:p w:rsidR="00E0113B" w:rsidRPr="00D84748" w:rsidRDefault="00E0113B" w:rsidP="00E0113B">
      <w:pPr>
        <w:spacing w:before="120" w:line="360" w:lineRule="auto"/>
        <w:jc w:val="center"/>
        <w:rPr>
          <w:rFonts w:ascii="Century Gothic" w:hAnsi="Century Gothic"/>
        </w:rPr>
      </w:pPr>
    </w:p>
    <w:p w:rsidR="00E0113B" w:rsidRPr="00D84748" w:rsidRDefault="00E0113B" w:rsidP="00E0113B">
      <w:pPr>
        <w:spacing w:before="120" w:line="360" w:lineRule="auto"/>
        <w:jc w:val="center"/>
        <w:rPr>
          <w:rFonts w:ascii="Century Gothic" w:hAnsi="Century Gothic"/>
        </w:rPr>
      </w:pPr>
      <w:r w:rsidRPr="00D84748">
        <w:rPr>
          <w:rFonts w:ascii="Century Gothic" w:hAnsi="Century Gothic"/>
        </w:rPr>
        <w:t>Secretário Municipal de Administração</w:t>
      </w:r>
    </w:p>
    <w:p w:rsidR="00E0113B" w:rsidRPr="00D84748" w:rsidRDefault="00E0113B" w:rsidP="00E0113B">
      <w:pPr>
        <w:spacing w:before="120" w:line="360" w:lineRule="auto"/>
        <w:jc w:val="center"/>
        <w:rPr>
          <w:rFonts w:ascii="Century Gothic" w:hAnsi="Century Gothic"/>
        </w:rPr>
      </w:pPr>
    </w:p>
    <w:p w:rsidR="00E0113B" w:rsidRPr="00D84748" w:rsidRDefault="00E0113B" w:rsidP="00E0113B">
      <w:pPr>
        <w:spacing w:before="120" w:line="360" w:lineRule="auto"/>
        <w:jc w:val="center"/>
        <w:rPr>
          <w:rFonts w:ascii="Century Gothic" w:hAnsi="Century Gothic"/>
        </w:rPr>
      </w:pPr>
      <w:r w:rsidRPr="00D84748">
        <w:rPr>
          <w:rFonts w:ascii="Century Gothic" w:hAnsi="Century Gothic"/>
        </w:rPr>
        <w:t>Secretário Municipal de Cultura, Esporte e Turismo</w:t>
      </w:r>
    </w:p>
    <w:p w:rsidR="00E0113B" w:rsidRPr="00D84748" w:rsidRDefault="00E0113B" w:rsidP="00E0113B">
      <w:pPr>
        <w:spacing w:before="120" w:line="360" w:lineRule="auto"/>
        <w:jc w:val="center"/>
        <w:rPr>
          <w:rFonts w:ascii="Century Gothic" w:hAnsi="Century Gothic"/>
        </w:rPr>
      </w:pPr>
    </w:p>
    <w:p w:rsidR="00E0113B" w:rsidRDefault="00E0113B" w:rsidP="00E0113B">
      <w:pPr>
        <w:spacing w:before="120" w:line="360" w:lineRule="auto"/>
        <w:jc w:val="center"/>
        <w:rPr>
          <w:rFonts w:ascii="Century Gothic" w:hAnsi="Century Gothic"/>
        </w:rPr>
      </w:pPr>
      <w:r w:rsidRPr="00D84748">
        <w:rPr>
          <w:rFonts w:ascii="Century Gothic" w:hAnsi="Century Gothic"/>
        </w:rPr>
        <w:t>Autorizada</w:t>
      </w:r>
    </w:p>
    <w:p w:rsidR="00E0113B" w:rsidRDefault="00E0113B" w:rsidP="00E0113B">
      <w:pPr>
        <w:spacing w:before="120" w:line="360" w:lineRule="auto"/>
        <w:jc w:val="center"/>
        <w:rPr>
          <w:rFonts w:ascii="Century Gothic" w:hAnsi="Century Gothic"/>
        </w:rPr>
      </w:pPr>
    </w:p>
    <w:p w:rsidR="00324FEE" w:rsidRPr="00B45DAC" w:rsidRDefault="00324FEE" w:rsidP="001B1761">
      <w:pPr>
        <w:spacing w:before="120" w:line="360" w:lineRule="auto"/>
        <w:jc w:val="both"/>
        <w:rPr>
          <w:rFonts w:ascii="Century Gothic" w:hAnsi="Century Gothic"/>
          <w:sz w:val="22"/>
          <w:szCs w:val="22"/>
        </w:rPr>
      </w:pPr>
    </w:p>
    <w:sectPr w:rsidR="00324FEE" w:rsidRPr="00B45DAC" w:rsidSect="00CD17AF">
      <w:headerReference w:type="default" r:id="rId8"/>
      <w:footerReference w:type="default" r:id="rId9"/>
      <w:pgSz w:w="11907" w:h="16840" w:code="9"/>
      <w:pgMar w:top="1701" w:right="1134" w:bottom="1134" w:left="1701" w:header="425"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B9A" w:rsidRDefault="00126B9A">
      <w:r>
        <w:separator/>
      </w:r>
    </w:p>
  </w:endnote>
  <w:endnote w:type="continuationSeparator" w:id="0">
    <w:p w:rsidR="00126B9A" w:rsidRDefault="0012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C59" w:rsidRPr="001A222B" w:rsidRDefault="00051C59" w:rsidP="001C73E9">
    <w:pPr>
      <w:pStyle w:val="Cabealho"/>
      <w:ind w:firstLine="1418"/>
      <w:jc w:val="center"/>
      <w:rPr>
        <w:sz w:val="22"/>
      </w:rPr>
    </w:pPr>
    <w:r w:rsidRPr="001A222B">
      <w:rPr>
        <w:sz w:val="22"/>
      </w:rPr>
      <w:t>Rua Padre João Coutinho, 121</w:t>
    </w:r>
  </w:p>
  <w:p w:rsidR="00051C59" w:rsidRPr="001A222B" w:rsidRDefault="00051C59" w:rsidP="001C73E9">
    <w:pPr>
      <w:pStyle w:val="Cabealho"/>
      <w:ind w:firstLine="1418"/>
      <w:jc w:val="center"/>
      <w:rPr>
        <w:sz w:val="22"/>
      </w:rPr>
    </w:pPr>
    <w:r w:rsidRPr="001A222B">
      <w:rPr>
        <w:sz w:val="22"/>
      </w:rPr>
      <w:t>CNPJ nº 18.836.973/0001-20 – Tel.: (31)3872-5005</w:t>
    </w:r>
  </w:p>
  <w:p w:rsidR="00051C59" w:rsidRPr="001C73E9" w:rsidRDefault="00051C59" w:rsidP="001C73E9">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B9A" w:rsidRDefault="00126B9A">
      <w:r>
        <w:separator/>
      </w:r>
    </w:p>
  </w:footnote>
  <w:footnote w:type="continuationSeparator" w:id="0">
    <w:p w:rsidR="00126B9A" w:rsidRDefault="00126B9A">
      <w:r>
        <w:continuationSeparator/>
      </w:r>
    </w:p>
  </w:footnote>
  <w:footnote w:id="1">
    <w:p w:rsidR="00051C59" w:rsidRDefault="00051C59" w:rsidP="00564F76">
      <w:pPr>
        <w:pStyle w:val="Textodenotaderodap"/>
      </w:pPr>
      <w:r>
        <w:rPr>
          <w:rStyle w:val="Refdenotaderodap"/>
        </w:rPr>
        <w:footnoteRef/>
      </w:r>
      <w:r>
        <w:t xml:space="preserve"> </w:t>
      </w:r>
      <w:hyperlink r:id="rId1" w:history="1">
        <w:r w:rsidRPr="00684771">
          <w:rPr>
            <w:sz w:val="14"/>
            <w:szCs w:val="14"/>
          </w:rPr>
          <w:t>http://www.planalto.gov.br/ccivil_03/leis/l8666cons.htm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C59" w:rsidRPr="001A222B" w:rsidRDefault="009E0663" w:rsidP="00C91AD7">
    <w:pPr>
      <w:pStyle w:val="Cabealho"/>
      <w:ind w:firstLine="1418"/>
      <w:jc w:val="center"/>
      <w:rPr>
        <w:sz w:val="22"/>
      </w:rPr>
    </w:pPr>
    <w:r>
      <w:rPr>
        <w:noProof/>
      </w:rPr>
      <w:drawing>
        <wp:anchor distT="0" distB="0" distL="114300" distR="114300" simplePos="0" relativeHeight="251656704" behindDoc="0" locked="0" layoutInCell="1" allowOverlap="1">
          <wp:simplePos x="0" y="0"/>
          <wp:positionH relativeFrom="column">
            <wp:posOffset>10160</wp:posOffset>
          </wp:positionH>
          <wp:positionV relativeFrom="paragraph">
            <wp:posOffset>10795</wp:posOffset>
          </wp:positionV>
          <wp:extent cx="839470" cy="652780"/>
          <wp:effectExtent l="19050" t="0" r="0" b="0"/>
          <wp:wrapNone/>
          <wp:docPr id="8" name="Imagem 8"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vo BrasÃ£o Municipal"/>
                  <pic:cNvPicPr>
                    <a:picLocks noChangeAspect="1" noChangeArrowheads="1"/>
                  </pic:cNvPicPr>
                </pic:nvPicPr>
                <pic:blipFill>
                  <a:blip r:embed="rId1" r:link="rId2"/>
                  <a:srcRect/>
                  <a:stretch>
                    <a:fillRect/>
                  </a:stretch>
                </pic:blipFill>
                <pic:spPr bwMode="auto">
                  <a:xfrm>
                    <a:off x="0" y="0"/>
                    <a:ext cx="839470" cy="652780"/>
                  </a:xfrm>
                  <a:prstGeom prst="rect">
                    <a:avLst/>
                  </a:prstGeom>
                  <a:noFill/>
                  <a:ln w="9525">
                    <a:noFill/>
                    <a:miter lim="800000"/>
                    <a:headEnd/>
                    <a:tailEnd/>
                  </a:ln>
                </pic:spPr>
              </pic:pic>
            </a:graphicData>
          </a:graphic>
        </wp:anchor>
      </w:drawing>
    </w:r>
    <w:r w:rsidR="00051C59" w:rsidRPr="001A222B">
      <w:t>PREFEITURA MUNICIPAL DE SANTO ANTÔNIO DO GRAMA</w:t>
    </w:r>
  </w:p>
  <w:p w:rsidR="00051C59" w:rsidRPr="001A222B" w:rsidRDefault="00051C59" w:rsidP="00C91AD7">
    <w:pPr>
      <w:pStyle w:val="Cabealho"/>
      <w:ind w:firstLine="1418"/>
      <w:jc w:val="center"/>
      <w:rPr>
        <w:sz w:val="22"/>
      </w:rPr>
    </w:pPr>
    <w:r w:rsidRPr="001A222B">
      <w:rPr>
        <w:sz w:val="22"/>
      </w:rPr>
      <w:t>Rua Padre João Coutinho, 121</w:t>
    </w:r>
  </w:p>
  <w:p w:rsidR="00051C59" w:rsidRPr="001A222B" w:rsidRDefault="00051C59" w:rsidP="00C91AD7">
    <w:pPr>
      <w:pStyle w:val="Cabealho"/>
      <w:ind w:firstLine="1418"/>
      <w:jc w:val="center"/>
      <w:rPr>
        <w:sz w:val="22"/>
      </w:rPr>
    </w:pPr>
    <w:r w:rsidRPr="001A222B">
      <w:rPr>
        <w:sz w:val="22"/>
      </w:rPr>
      <w:t>CNPJ nº 18.836.973/0001-20 – Tel.: (31)3872-5005</w:t>
    </w:r>
  </w:p>
  <w:p w:rsidR="00051C59" w:rsidRDefault="00051C59" w:rsidP="00C91AD7">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p w:rsidR="00051C59" w:rsidRPr="001A222B" w:rsidRDefault="00051C59" w:rsidP="00C91AD7">
    <w:pPr>
      <w:pStyle w:val="Cabealho"/>
      <w:jc w:val="center"/>
      <w:rPr>
        <w:sz w:val="8"/>
      </w:rPr>
    </w:pPr>
  </w:p>
  <w:p w:rsidR="00051C59" w:rsidRPr="00C91AD7" w:rsidRDefault="00965352" w:rsidP="00C91AD7">
    <w:pPr>
      <w:pStyle w:val="Cabealho"/>
      <w:jc w:val="center"/>
      <w:rPr>
        <w:sz w:val="22"/>
      </w:rPr>
    </w:pPr>
    <w:r>
      <w:rPr>
        <w:noProof/>
        <w:sz w:val="22"/>
      </w:rPr>
      <mc:AlternateContent>
        <mc:Choice Requires="wps">
          <w:drawing>
            <wp:anchor distT="0" distB="0" distL="114300" distR="114300" simplePos="0" relativeHeight="251658752" behindDoc="0" locked="0" layoutInCell="1" allowOverlap="1">
              <wp:simplePos x="0" y="0"/>
              <wp:positionH relativeFrom="column">
                <wp:posOffset>2540</wp:posOffset>
              </wp:positionH>
              <wp:positionV relativeFrom="paragraph">
                <wp:posOffset>84455</wp:posOffset>
              </wp:positionV>
              <wp:extent cx="5400040" cy="0"/>
              <wp:effectExtent l="12065" t="8255" r="7620" b="1079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DDBFADE" id="_x0000_t32" coordsize="21600,21600" o:spt="32" o:oned="t" path="m,l21600,21600e" filled="f">
              <v:path arrowok="t" fillok="f" o:connecttype="none"/>
              <o:lock v:ext="edit" shapetype="t"/>
            </v:shapetype>
            <v:shape id="AutoShape 10" o:spid="_x0000_s1026" type="#_x0000_t32" style="position:absolute;margin-left:.2pt;margin-top:6.65pt;width:425.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" strokeweight=".25pt"/>
          </w:pict>
        </mc:Fallback>
      </mc:AlternateContent>
    </w:r>
    <w:r>
      <w:rPr>
        <w:noProof/>
        <w:sz w:val="22"/>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53975</wp:posOffset>
              </wp:positionV>
              <wp:extent cx="5400040" cy="0"/>
              <wp:effectExtent l="23495" t="15875" r="15240" b="2222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A6DDC65" id="AutoShape 9" o:spid="_x0000_s1026" type="#_x0000_t32" style="position:absolute;margin-left:-.4pt;margin-top:4.2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JUVHg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21279"/>
    <w:multiLevelType w:val="hybridMultilevel"/>
    <w:tmpl w:val="CB5ABC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401423"/>
    <w:multiLevelType w:val="hybridMultilevel"/>
    <w:tmpl w:val="4B36C5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73B7852"/>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212E289E"/>
    <w:multiLevelType w:val="hybridMultilevel"/>
    <w:tmpl w:val="CB5ABC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8546900"/>
    <w:multiLevelType w:val="hybridMultilevel"/>
    <w:tmpl w:val="019AB58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39AB1468"/>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9F365C9"/>
    <w:multiLevelType w:val="hybridMultilevel"/>
    <w:tmpl w:val="DBBAEA5E"/>
    <w:lvl w:ilvl="0" w:tplc="229E8DD6">
      <w:start w:val="1"/>
      <w:numFmt w:val="lowerLetter"/>
      <w:lvlText w:val="%1)"/>
      <w:lvlJc w:val="left"/>
      <w:pPr>
        <w:tabs>
          <w:tab w:val="num" w:pos="4803"/>
        </w:tabs>
        <w:ind w:left="4803" w:hanging="253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8">
    <w:nsid w:val="3B1253B6"/>
    <w:multiLevelType w:val="hybridMultilevel"/>
    <w:tmpl w:val="61BE1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3C60822"/>
    <w:multiLevelType w:val="hybridMultilevel"/>
    <w:tmpl w:val="71DECA88"/>
    <w:lvl w:ilvl="0" w:tplc="39A490DE">
      <w:numFmt w:val="bullet"/>
      <w:lvlText w:val=""/>
      <w:lvlJc w:val="left"/>
      <w:pPr>
        <w:ind w:left="792" w:hanging="346"/>
      </w:pPr>
      <w:rPr>
        <w:rFonts w:ascii="Symbol" w:eastAsia="Symbol" w:hAnsi="Symbol" w:cs="Symbol" w:hint="default"/>
        <w:w w:val="100"/>
        <w:sz w:val="20"/>
        <w:szCs w:val="20"/>
        <w:lang w:val="pt-PT" w:eastAsia="en-US" w:bidi="ar-SA"/>
      </w:rPr>
    </w:lvl>
    <w:lvl w:ilvl="1" w:tplc="3E72F942">
      <w:numFmt w:val="bullet"/>
      <w:lvlText w:val="•"/>
      <w:lvlJc w:val="left"/>
      <w:pPr>
        <w:ind w:left="1208" w:hanging="346"/>
      </w:pPr>
      <w:rPr>
        <w:rFonts w:hint="default"/>
        <w:lang w:val="pt-PT" w:eastAsia="en-US" w:bidi="ar-SA"/>
      </w:rPr>
    </w:lvl>
    <w:lvl w:ilvl="2" w:tplc="EB723270">
      <w:numFmt w:val="bullet"/>
      <w:lvlText w:val="•"/>
      <w:lvlJc w:val="left"/>
      <w:pPr>
        <w:ind w:left="1616" w:hanging="346"/>
      </w:pPr>
      <w:rPr>
        <w:rFonts w:hint="default"/>
        <w:lang w:val="pt-PT" w:eastAsia="en-US" w:bidi="ar-SA"/>
      </w:rPr>
    </w:lvl>
    <w:lvl w:ilvl="3" w:tplc="57CEE4C8">
      <w:numFmt w:val="bullet"/>
      <w:lvlText w:val="•"/>
      <w:lvlJc w:val="left"/>
      <w:pPr>
        <w:ind w:left="2024" w:hanging="346"/>
      </w:pPr>
      <w:rPr>
        <w:rFonts w:hint="default"/>
        <w:lang w:val="pt-PT" w:eastAsia="en-US" w:bidi="ar-SA"/>
      </w:rPr>
    </w:lvl>
    <w:lvl w:ilvl="4" w:tplc="934E8EF0">
      <w:numFmt w:val="bullet"/>
      <w:lvlText w:val="•"/>
      <w:lvlJc w:val="left"/>
      <w:pPr>
        <w:ind w:left="2433" w:hanging="346"/>
      </w:pPr>
      <w:rPr>
        <w:rFonts w:hint="default"/>
        <w:lang w:val="pt-PT" w:eastAsia="en-US" w:bidi="ar-SA"/>
      </w:rPr>
    </w:lvl>
    <w:lvl w:ilvl="5" w:tplc="11DEE8FC">
      <w:numFmt w:val="bullet"/>
      <w:lvlText w:val="•"/>
      <w:lvlJc w:val="left"/>
      <w:pPr>
        <w:ind w:left="2841" w:hanging="346"/>
      </w:pPr>
      <w:rPr>
        <w:rFonts w:hint="default"/>
        <w:lang w:val="pt-PT" w:eastAsia="en-US" w:bidi="ar-SA"/>
      </w:rPr>
    </w:lvl>
    <w:lvl w:ilvl="6" w:tplc="B19A0CB0">
      <w:numFmt w:val="bullet"/>
      <w:lvlText w:val="•"/>
      <w:lvlJc w:val="left"/>
      <w:pPr>
        <w:ind w:left="3249" w:hanging="346"/>
      </w:pPr>
      <w:rPr>
        <w:rFonts w:hint="default"/>
        <w:lang w:val="pt-PT" w:eastAsia="en-US" w:bidi="ar-SA"/>
      </w:rPr>
    </w:lvl>
    <w:lvl w:ilvl="7" w:tplc="1E7843E0">
      <w:numFmt w:val="bullet"/>
      <w:lvlText w:val="•"/>
      <w:lvlJc w:val="left"/>
      <w:pPr>
        <w:ind w:left="3658" w:hanging="346"/>
      </w:pPr>
      <w:rPr>
        <w:rFonts w:hint="default"/>
        <w:lang w:val="pt-PT" w:eastAsia="en-US" w:bidi="ar-SA"/>
      </w:rPr>
    </w:lvl>
    <w:lvl w:ilvl="8" w:tplc="457E742E">
      <w:numFmt w:val="bullet"/>
      <w:lvlText w:val="•"/>
      <w:lvlJc w:val="left"/>
      <w:pPr>
        <w:ind w:left="4066" w:hanging="346"/>
      </w:pPr>
      <w:rPr>
        <w:rFonts w:hint="default"/>
        <w:lang w:val="pt-PT" w:eastAsia="en-US" w:bidi="ar-SA"/>
      </w:rPr>
    </w:lvl>
  </w:abstractNum>
  <w:abstractNum w:abstractNumId="11">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597F2CDD"/>
    <w:multiLevelType w:val="hybridMultilevel"/>
    <w:tmpl w:val="8C6A58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D4901D0"/>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6B184925"/>
    <w:multiLevelType w:val="multilevel"/>
    <w:tmpl w:val="D278BB3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550D01"/>
    <w:multiLevelType w:val="hybridMultilevel"/>
    <w:tmpl w:val="8FB229D8"/>
    <w:lvl w:ilvl="0" w:tplc="BE2AC7C0">
      <w:start w:val="1"/>
      <w:numFmt w:val="bullet"/>
      <w:lvlText w:val=""/>
      <w:lvlJc w:val="left"/>
      <w:pPr>
        <w:ind w:left="720" w:hanging="360"/>
      </w:pPr>
      <w:rPr>
        <w:rFonts w:ascii="Symbol" w:hAnsi="Symbol" w:hint="default"/>
        <w:sz w:val="1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4ED6A22"/>
    <w:multiLevelType w:val="multilevel"/>
    <w:tmpl w:val="E9B43A2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FE4139F"/>
    <w:multiLevelType w:val="hybridMultilevel"/>
    <w:tmpl w:val="D2A834D8"/>
    <w:lvl w:ilvl="0" w:tplc="BE2AC7C0">
      <w:start w:val="1"/>
      <w:numFmt w:val="bullet"/>
      <w:lvlText w:val=""/>
      <w:lvlJc w:val="left"/>
      <w:pPr>
        <w:ind w:left="720" w:hanging="360"/>
      </w:pPr>
      <w:rPr>
        <w:rFonts w:ascii="Symbol" w:hAnsi="Symbol" w:hint="default"/>
        <w:sz w:val="1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14"/>
  </w:num>
  <w:num w:numId="5">
    <w:abstractNumId w:val="19"/>
  </w:num>
  <w:num w:numId="6">
    <w:abstractNumId w:val="21"/>
  </w:num>
  <w:num w:numId="7">
    <w:abstractNumId w:val="1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
  </w:num>
  <w:num w:numId="11">
    <w:abstractNumId w:val="12"/>
  </w:num>
  <w:num w:numId="12">
    <w:abstractNumId w:val="13"/>
  </w:num>
  <w:num w:numId="13">
    <w:abstractNumId w:val="11"/>
  </w:num>
  <w:num w:numId="14">
    <w:abstractNumId w:val="17"/>
  </w:num>
  <w:num w:numId="15">
    <w:abstractNumId w:val="16"/>
  </w:num>
  <w:num w:numId="16">
    <w:abstractNumId w:val="9"/>
  </w:num>
  <w:num w:numId="17">
    <w:abstractNumId w:val="6"/>
  </w:num>
  <w:num w:numId="18">
    <w:abstractNumId w:val="15"/>
  </w:num>
  <w:num w:numId="19">
    <w:abstractNumId w:val="4"/>
  </w:num>
  <w:num w:numId="20">
    <w:abstractNumId w:val="0"/>
  </w:num>
  <w:num w:numId="21">
    <w:abstractNumId w:val="3"/>
  </w:num>
  <w:num w:numId="2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1"/>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DD1"/>
    <w:rsid w:val="00001442"/>
    <w:rsid w:val="00002F76"/>
    <w:rsid w:val="000144C5"/>
    <w:rsid w:val="000155F5"/>
    <w:rsid w:val="00026947"/>
    <w:rsid w:val="00027644"/>
    <w:rsid w:val="0003638C"/>
    <w:rsid w:val="0004557F"/>
    <w:rsid w:val="000500B6"/>
    <w:rsid w:val="00051C59"/>
    <w:rsid w:val="000554E5"/>
    <w:rsid w:val="00057095"/>
    <w:rsid w:val="00060C14"/>
    <w:rsid w:val="000623F5"/>
    <w:rsid w:val="00065C80"/>
    <w:rsid w:val="00067F5D"/>
    <w:rsid w:val="00080754"/>
    <w:rsid w:val="000925D3"/>
    <w:rsid w:val="00093573"/>
    <w:rsid w:val="00093A78"/>
    <w:rsid w:val="0009668F"/>
    <w:rsid w:val="00097E8F"/>
    <w:rsid w:val="000A0932"/>
    <w:rsid w:val="000A0CB4"/>
    <w:rsid w:val="000A6CD9"/>
    <w:rsid w:val="000A7CFF"/>
    <w:rsid w:val="000B18F4"/>
    <w:rsid w:val="000B299B"/>
    <w:rsid w:val="000B3C3D"/>
    <w:rsid w:val="000B5A09"/>
    <w:rsid w:val="000B6C8F"/>
    <w:rsid w:val="000C3717"/>
    <w:rsid w:val="000C492C"/>
    <w:rsid w:val="000C6DFD"/>
    <w:rsid w:val="000D052D"/>
    <w:rsid w:val="000D37AF"/>
    <w:rsid w:val="000D3DD7"/>
    <w:rsid w:val="000D4DF5"/>
    <w:rsid w:val="000D5D90"/>
    <w:rsid w:val="000D7B0E"/>
    <w:rsid w:val="000E458D"/>
    <w:rsid w:val="000F0409"/>
    <w:rsid w:val="000F3A20"/>
    <w:rsid w:val="000F7B63"/>
    <w:rsid w:val="00104B20"/>
    <w:rsid w:val="0010520A"/>
    <w:rsid w:val="00105F55"/>
    <w:rsid w:val="001067D6"/>
    <w:rsid w:val="0010798C"/>
    <w:rsid w:val="0011078E"/>
    <w:rsid w:val="0011106B"/>
    <w:rsid w:val="00111757"/>
    <w:rsid w:val="001163ED"/>
    <w:rsid w:val="00116DC5"/>
    <w:rsid w:val="001172D1"/>
    <w:rsid w:val="00117A03"/>
    <w:rsid w:val="0012200A"/>
    <w:rsid w:val="00125EE0"/>
    <w:rsid w:val="00126B9A"/>
    <w:rsid w:val="00127097"/>
    <w:rsid w:val="0013396A"/>
    <w:rsid w:val="00136848"/>
    <w:rsid w:val="001447A8"/>
    <w:rsid w:val="0014654C"/>
    <w:rsid w:val="00152DD9"/>
    <w:rsid w:val="001643A5"/>
    <w:rsid w:val="001738B1"/>
    <w:rsid w:val="00177D48"/>
    <w:rsid w:val="001858DA"/>
    <w:rsid w:val="001873D7"/>
    <w:rsid w:val="001877E4"/>
    <w:rsid w:val="00191E49"/>
    <w:rsid w:val="00194885"/>
    <w:rsid w:val="00197269"/>
    <w:rsid w:val="001A1D5E"/>
    <w:rsid w:val="001A241C"/>
    <w:rsid w:val="001A389D"/>
    <w:rsid w:val="001A5515"/>
    <w:rsid w:val="001B1761"/>
    <w:rsid w:val="001B226D"/>
    <w:rsid w:val="001B5503"/>
    <w:rsid w:val="001B74F4"/>
    <w:rsid w:val="001B77C2"/>
    <w:rsid w:val="001C3641"/>
    <w:rsid w:val="001C5701"/>
    <w:rsid w:val="001C5A30"/>
    <w:rsid w:val="001C69A1"/>
    <w:rsid w:val="001C73E9"/>
    <w:rsid w:val="001D034D"/>
    <w:rsid w:val="001D11FD"/>
    <w:rsid w:val="001D296C"/>
    <w:rsid w:val="001D5B9A"/>
    <w:rsid w:val="001E21BB"/>
    <w:rsid w:val="001F6D83"/>
    <w:rsid w:val="00200D8A"/>
    <w:rsid w:val="00202899"/>
    <w:rsid w:val="002043FE"/>
    <w:rsid w:val="00205429"/>
    <w:rsid w:val="00206D3F"/>
    <w:rsid w:val="00210DFF"/>
    <w:rsid w:val="00213527"/>
    <w:rsid w:val="00214ECC"/>
    <w:rsid w:val="00221F81"/>
    <w:rsid w:val="00222FD2"/>
    <w:rsid w:val="0022669D"/>
    <w:rsid w:val="00226978"/>
    <w:rsid w:val="00227F57"/>
    <w:rsid w:val="0023095C"/>
    <w:rsid w:val="00233889"/>
    <w:rsid w:val="00233924"/>
    <w:rsid w:val="00241F72"/>
    <w:rsid w:val="00247F1E"/>
    <w:rsid w:val="00250DE6"/>
    <w:rsid w:val="0025107C"/>
    <w:rsid w:val="00251167"/>
    <w:rsid w:val="002511E3"/>
    <w:rsid w:val="00253885"/>
    <w:rsid w:val="00253DC1"/>
    <w:rsid w:val="00256118"/>
    <w:rsid w:val="00260BFD"/>
    <w:rsid w:val="00262D75"/>
    <w:rsid w:val="002641C0"/>
    <w:rsid w:val="0026511E"/>
    <w:rsid w:val="00266F13"/>
    <w:rsid w:val="002732E3"/>
    <w:rsid w:val="00277B5D"/>
    <w:rsid w:val="00280FDE"/>
    <w:rsid w:val="002820D2"/>
    <w:rsid w:val="00283BFF"/>
    <w:rsid w:val="00290007"/>
    <w:rsid w:val="00297EB4"/>
    <w:rsid w:val="002A425C"/>
    <w:rsid w:val="002B134B"/>
    <w:rsid w:val="002B32FB"/>
    <w:rsid w:val="002B3807"/>
    <w:rsid w:val="002B7866"/>
    <w:rsid w:val="002C6A18"/>
    <w:rsid w:val="002C6FDB"/>
    <w:rsid w:val="002D0689"/>
    <w:rsid w:val="002D5222"/>
    <w:rsid w:val="002F513F"/>
    <w:rsid w:val="002F516C"/>
    <w:rsid w:val="002F7709"/>
    <w:rsid w:val="00304E3E"/>
    <w:rsid w:val="00305B2F"/>
    <w:rsid w:val="00305E27"/>
    <w:rsid w:val="00305EBB"/>
    <w:rsid w:val="003062AE"/>
    <w:rsid w:val="00310CA2"/>
    <w:rsid w:val="003116F4"/>
    <w:rsid w:val="00313F61"/>
    <w:rsid w:val="00314F68"/>
    <w:rsid w:val="003222BA"/>
    <w:rsid w:val="003237C1"/>
    <w:rsid w:val="003240AB"/>
    <w:rsid w:val="003249A6"/>
    <w:rsid w:val="00324FEE"/>
    <w:rsid w:val="003328B1"/>
    <w:rsid w:val="003373F8"/>
    <w:rsid w:val="0033741E"/>
    <w:rsid w:val="00341D05"/>
    <w:rsid w:val="00350A1C"/>
    <w:rsid w:val="00351154"/>
    <w:rsid w:val="00352393"/>
    <w:rsid w:val="0035346A"/>
    <w:rsid w:val="00354021"/>
    <w:rsid w:val="003558BA"/>
    <w:rsid w:val="00356C64"/>
    <w:rsid w:val="00357E8D"/>
    <w:rsid w:val="003600CC"/>
    <w:rsid w:val="003620E7"/>
    <w:rsid w:val="00366FBF"/>
    <w:rsid w:val="003674ED"/>
    <w:rsid w:val="00370962"/>
    <w:rsid w:val="00370C51"/>
    <w:rsid w:val="0038106A"/>
    <w:rsid w:val="00383394"/>
    <w:rsid w:val="00384D49"/>
    <w:rsid w:val="0038615D"/>
    <w:rsid w:val="00396CB1"/>
    <w:rsid w:val="0039722D"/>
    <w:rsid w:val="003A2E9E"/>
    <w:rsid w:val="003A606A"/>
    <w:rsid w:val="003B1A00"/>
    <w:rsid w:val="003B214E"/>
    <w:rsid w:val="003B24C4"/>
    <w:rsid w:val="003B6D52"/>
    <w:rsid w:val="003B7215"/>
    <w:rsid w:val="003C0FEE"/>
    <w:rsid w:val="003C32D2"/>
    <w:rsid w:val="003C422A"/>
    <w:rsid w:val="003C4FAA"/>
    <w:rsid w:val="003C6224"/>
    <w:rsid w:val="003D4027"/>
    <w:rsid w:val="003E6B26"/>
    <w:rsid w:val="003F3CB4"/>
    <w:rsid w:val="003F47CA"/>
    <w:rsid w:val="003F5B60"/>
    <w:rsid w:val="003F6374"/>
    <w:rsid w:val="003F683E"/>
    <w:rsid w:val="00405C50"/>
    <w:rsid w:val="00407757"/>
    <w:rsid w:val="00425FF0"/>
    <w:rsid w:val="00427164"/>
    <w:rsid w:val="00430FCB"/>
    <w:rsid w:val="004333ED"/>
    <w:rsid w:val="00433AC8"/>
    <w:rsid w:val="0043522C"/>
    <w:rsid w:val="004367AD"/>
    <w:rsid w:val="00436990"/>
    <w:rsid w:val="00440F86"/>
    <w:rsid w:val="004474B1"/>
    <w:rsid w:val="0045088D"/>
    <w:rsid w:val="00451B96"/>
    <w:rsid w:val="00452151"/>
    <w:rsid w:val="0046011F"/>
    <w:rsid w:val="00460888"/>
    <w:rsid w:val="00462EFD"/>
    <w:rsid w:val="0046341E"/>
    <w:rsid w:val="004654ED"/>
    <w:rsid w:val="004675FB"/>
    <w:rsid w:val="00470CE2"/>
    <w:rsid w:val="00471A1A"/>
    <w:rsid w:val="004739C6"/>
    <w:rsid w:val="0047530E"/>
    <w:rsid w:val="00486302"/>
    <w:rsid w:val="004916A5"/>
    <w:rsid w:val="00495FCB"/>
    <w:rsid w:val="004A20F2"/>
    <w:rsid w:val="004B2519"/>
    <w:rsid w:val="004B6930"/>
    <w:rsid w:val="004B7277"/>
    <w:rsid w:val="004B7427"/>
    <w:rsid w:val="004C6562"/>
    <w:rsid w:val="004D0342"/>
    <w:rsid w:val="004D05F5"/>
    <w:rsid w:val="004D087E"/>
    <w:rsid w:val="004D0BC9"/>
    <w:rsid w:val="004D1C81"/>
    <w:rsid w:val="004D37E8"/>
    <w:rsid w:val="004D4EA2"/>
    <w:rsid w:val="004D7D55"/>
    <w:rsid w:val="004E1A12"/>
    <w:rsid w:val="004E7697"/>
    <w:rsid w:val="004E78FA"/>
    <w:rsid w:val="004F0B02"/>
    <w:rsid w:val="0050216E"/>
    <w:rsid w:val="00502979"/>
    <w:rsid w:val="005047FD"/>
    <w:rsid w:val="00510F7A"/>
    <w:rsid w:val="00513A71"/>
    <w:rsid w:val="005144E2"/>
    <w:rsid w:val="0051636B"/>
    <w:rsid w:val="00522798"/>
    <w:rsid w:val="005232C4"/>
    <w:rsid w:val="00523868"/>
    <w:rsid w:val="00530785"/>
    <w:rsid w:val="00531513"/>
    <w:rsid w:val="005331C8"/>
    <w:rsid w:val="005401F2"/>
    <w:rsid w:val="005430B1"/>
    <w:rsid w:val="0054474E"/>
    <w:rsid w:val="0055357C"/>
    <w:rsid w:val="00556EE4"/>
    <w:rsid w:val="00557BE3"/>
    <w:rsid w:val="00562ACE"/>
    <w:rsid w:val="005643BA"/>
    <w:rsid w:val="00564F76"/>
    <w:rsid w:val="00567E6B"/>
    <w:rsid w:val="005768AE"/>
    <w:rsid w:val="00580622"/>
    <w:rsid w:val="00582FEC"/>
    <w:rsid w:val="0058597D"/>
    <w:rsid w:val="00585AB2"/>
    <w:rsid w:val="005875C5"/>
    <w:rsid w:val="00593122"/>
    <w:rsid w:val="00594DE0"/>
    <w:rsid w:val="00595722"/>
    <w:rsid w:val="00596AE4"/>
    <w:rsid w:val="005A02CA"/>
    <w:rsid w:val="005A0FB9"/>
    <w:rsid w:val="005A132E"/>
    <w:rsid w:val="005A1C18"/>
    <w:rsid w:val="005A3E1B"/>
    <w:rsid w:val="005B23FA"/>
    <w:rsid w:val="005C4790"/>
    <w:rsid w:val="005C4CDC"/>
    <w:rsid w:val="005C572E"/>
    <w:rsid w:val="005C5C30"/>
    <w:rsid w:val="005D24C6"/>
    <w:rsid w:val="005D2F21"/>
    <w:rsid w:val="005D3211"/>
    <w:rsid w:val="005D4818"/>
    <w:rsid w:val="005D56EB"/>
    <w:rsid w:val="005E2C77"/>
    <w:rsid w:val="005E5C4B"/>
    <w:rsid w:val="005F2ED2"/>
    <w:rsid w:val="005F4A58"/>
    <w:rsid w:val="00601213"/>
    <w:rsid w:val="006113AC"/>
    <w:rsid w:val="00611DC8"/>
    <w:rsid w:val="00614ABD"/>
    <w:rsid w:val="00620CD7"/>
    <w:rsid w:val="006237EF"/>
    <w:rsid w:val="00627359"/>
    <w:rsid w:val="006333BE"/>
    <w:rsid w:val="0063462D"/>
    <w:rsid w:val="0064105B"/>
    <w:rsid w:val="00651981"/>
    <w:rsid w:val="00651AF8"/>
    <w:rsid w:val="00651DD8"/>
    <w:rsid w:val="00654858"/>
    <w:rsid w:val="0065667C"/>
    <w:rsid w:val="006605D7"/>
    <w:rsid w:val="00660DC2"/>
    <w:rsid w:val="006625FD"/>
    <w:rsid w:val="00663D83"/>
    <w:rsid w:val="00664F96"/>
    <w:rsid w:val="00672709"/>
    <w:rsid w:val="00672DC9"/>
    <w:rsid w:val="006754FB"/>
    <w:rsid w:val="006766D2"/>
    <w:rsid w:val="00676816"/>
    <w:rsid w:val="00676E40"/>
    <w:rsid w:val="00680D87"/>
    <w:rsid w:val="00680EBE"/>
    <w:rsid w:val="0068299C"/>
    <w:rsid w:val="006845FD"/>
    <w:rsid w:val="006858CE"/>
    <w:rsid w:val="00694D0C"/>
    <w:rsid w:val="006978DC"/>
    <w:rsid w:val="006B24BD"/>
    <w:rsid w:val="006B2DB8"/>
    <w:rsid w:val="006B42E6"/>
    <w:rsid w:val="006B64CC"/>
    <w:rsid w:val="006C4E3C"/>
    <w:rsid w:val="006E106A"/>
    <w:rsid w:val="006E19FD"/>
    <w:rsid w:val="006F460C"/>
    <w:rsid w:val="00700195"/>
    <w:rsid w:val="00706166"/>
    <w:rsid w:val="007102A3"/>
    <w:rsid w:val="0071098D"/>
    <w:rsid w:val="00723E04"/>
    <w:rsid w:val="0073065D"/>
    <w:rsid w:val="00731954"/>
    <w:rsid w:val="00733DA8"/>
    <w:rsid w:val="0073681B"/>
    <w:rsid w:val="007372D8"/>
    <w:rsid w:val="007413A3"/>
    <w:rsid w:val="00744687"/>
    <w:rsid w:val="00747EDE"/>
    <w:rsid w:val="0075144A"/>
    <w:rsid w:val="00753D1E"/>
    <w:rsid w:val="007639E8"/>
    <w:rsid w:val="00764C7C"/>
    <w:rsid w:val="00766BD2"/>
    <w:rsid w:val="007671EC"/>
    <w:rsid w:val="007700FE"/>
    <w:rsid w:val="00770432"/>
    <w:rsid w:val="00773784"/>
    <w:rsid w:val="00774AC2"/>
    <w:rsid w:val="00777B87"/>
    <w:rsid w:val="0078235C"/>
    <w:rsid w:val="007849B7"/>
    <w:rsid w:val="00785406"/>
    <w:rsid w:val="007913A3"/>
    <w:rsid w:val="00791AD1"/>
    <w:rsid w:val="00793DA4"/>
    <w:rsid w:val="00794530"/>
    <w:rsid w:val="007A0F51"/>
    <w:rsid w:val="007A2E2C"/>
    <w:rsid w:val="007A3682"/>
    <w:rsid w:val="007A5F4C"/>
    <w:rsid w:val="007B00D2"/>
    <w:rsid w:val="007B1C64"/>
    <w:rsid w:val="007B200E"/>
    <w:rsid w:val="007B290F"/>
    <w:rsid w:val="007B4157"/>
    <w:rsid w:val="007B47A3"/>
    <w:rsid w:val="007C47D7"/>
    <w:rsid w:val="007C4F69"/>
    <w:rsid w:val="007C5352"/>
    <w:rsid w:val="007C5541"/>
    <w:rsid w:val="007C6B4A"/>
    <w:rsid w:val="007D1FC0"/>
    <w:rsid w:val="007D2AF4"/>
    <w:rsid w:val="007F5120"/>
    <w:rsid w:val="007F6E18"/>
    <w:rsid w:val="00801DAD"/>
    <w:rsid w:val="00805F57"/>
    <w:rsid w:val="008120B8"/>
    <w:rsid w:val="00815EC6"/>
    <w:rsid w:val="008221E2"/>
    <w:rsid w:val="00830D83"/>
    <w:rsid w:val="008312A0"/>
    <w:rsid w:val="00831A0A"/>
    <w:rsid w:val="0083319E"/>
    <w:rsid w:val="0083345A"/>
    <w:rsid w:val="00833B3E"/>
    <w:rsid w:val="008349E4"/>
    <w:rsid w:val="008367BF"/>
    <w:rsid w:val="00845D72"/>
    <w:rsid w:val="00852F4E"/>
    <w:rsid w:val="00860A0E"/>
    <w:rsid w:val="00863386"/>
    <w:rsid w:val="008649EA"/>
    <w:rsid w:val="00866B90"/>
    <w:rsid w:val="008726F8"/>
    <w:rsid w:val="00880DA8"/>
    <w:rsid w:val="00883D62"/>
    <w:rsid w:val="00891D37"/>
    <w:rsid w:val="008931E8"/>
    <w:rsid w:val="00893976"/>
    <w:rsid w:val="00896480"/>
    <w:rsid w:val="00896F1A"/>
    <w:rsid w:val="008A6542"/>
    <w:rsid w:val="008A6BB8"/>
    <w:rsid w:val="008A6E28"/>
    <w:rsid w:val="008B077D"/>
    <w:rsid w:val="008B4FDF"/>
    <w:rsid w:val="008B702F"/>
    <w:rsid w:val="008C2D44"/>
    <w:rsid w:val="008C585B"/>
    <w:rsid w:val="008C6F06"/>
    <w:rsid w:val="008C7EE4"/>
    <w:rsid w:val="008D297B"/>
    <w:rsid w:val="008D5759"/>
    <w:rsid w:val="008D584F"/>
    <w:rsid w:val="008E0E76"/>
    <w:rsid w:val="008E39DE"/>
    <w:rsid w:val="008E5F69"/>
    <w:rsid w:val="008E68B4"/>
    <w:rsid w:val="008F0BE4"/>
    <w:rsid w:val="008F0F86"/>
    <w:rsid w:val="008F4B2A"/>
    <w:rsid w:val="008F54E7"/>
    <w:rsid w:val="00902A2A"/>
    <w:rsid w:val="009036C5"/>
    <w:rsid w:val="00904CBE"/>
    <w:rsid w:val="009102E8"/>
    <w:rsid w:val="0091269C"/>
    <w:rsid w:val="00915CF8"/>
    <w:rsid w:val="0091711A"/>
    <w:rsid w:val="009200DF"/>
    <w:rsid w:val="00921D62"/>
    <w:rsid w:val="0092323B"/>
    <w:rsid w:val="0092383C"/>
    <w:rsid w:val="009247B8"/>
    <w:rsid w:val="00927E4E"/>
    <w:rsid w:val="00930740"/>
    <w:rsid w:val="0093122B"/>
    <w:rsid w:val="009315C7"/>
    <w:rsid w:val="00931888"/>
    <w:rsid w:val="00933DBC"/>
    <w:rsid w:val="00937655"/>
    <w:rsid w:val="00937A2A"/>
    <w:rsid w:val="00937E6E"/>
    <w:rsid w:val="009412B3"/>
    <w:rsid w:val="00943A59"/>
    <w:rsid w:val="00947FE8"/>
    <w:rsid w:val="00955583"/>
    <w:rsid w:val="0095718B"/>
    <w:rsid w:val="009578E8"/>
    <w:rsid w:val="00961D5C"/>
    <w:rsid w:val="00965352"/>
    <w:rsid w:val="009767A1"/>
    <w:rsid w:val="0097711C"/>
    <w:rsid w:val="009814C3"/>
    <w:rsid w:val="00982AE1"/>
    <w:rsid w:val="00987115"/>
    <w:rsid w:val="009946BC"/>
    <w:rsid w:val="009A4046"/>
    <w:rsid w:val="009B41D9"/>
    <w:rsid w:val="009B5AAD"/>
    <w:rsid w:val="009B6F82"/>
    <w:rsid w:val="009C2352"/>
    <w:rsid w:val="009C4BF8"/>
    <w:rsid w:val="009C58F0"/>
    <w:rsid w:val="009C6137"/>
    <w:rsid w:val="009D18BD"/>
    <w:rsid w:val="009D3989"/>
    <w:rsid w:val="009D75AE"/>
    <w:rsid w:val="009E0663"/>
    <w:rsid w:val="009E30C0"/>
    <w:rsid w:val="009F099F"/>
    <w:rsid w:val="009F2C0A"/>
    <w:rsid w:val="009F3ECB"/>
    <w:rsid w:val="00A061A8"/>
    <w:rsid w:val="00A06A21"/>
    <w:rsid w:val="00A1461A"/>
    <w:rsid w:val="00A14E02"/>
    <w:rsid w:val="00A152EF"/>
    <w:rsid w:val="00A208E9"/>
    <w:rsid w:val="00A23815"/>
    <w:rsid w:val="00A23E91"/>
    <w:rsid w:val="00A25201"/>
    <w:rsid w:val="00A265D3"/>
    <w:rsid w:val="00A3611C"/>
    <w:rsid w:val="00A41FAE"/>
    <w:rsid w:val="00A422D2"/>
    <w:rsid w:val="00A50075"/>
    <w:rsid w:val="00A500C8"/>
    <w:rsid w:val="00A50D38"/>
    <w:rsid w:val="00A5128D"/>
    <w:rsid w:val="00A54D51"/>
    <w:rsid w:val="00A65C1B"/>
    <w:rsid w:val="00A677CC"/>
    <w:rsid w:val="00A76890"/>
    <w:rsid w:val="00A824CB"/>
    <w:rsid w:val="00A8472F"/>
    <w:rsid w:val="00A94DD1"/>
    <w:rsid w:val="00A95349"/>
    <w:rsid w:val="00A9570B"/>
    <w:rsid w:val="00A9610A"/>
    <w:rsid w:val="00AA069D"/>
    <w:rsid w:val="00AA19E7"/>
    <w:rsid w:val="00AA2E35"/>
    <w:rsid w:val="00AA58E2"/>
    <w:rsid w:val="00AA790D"/>
    <w:rsid w:val="00AB0B39"/>
    <w:rsid w:val="00AB121E"/>
    <w:rsid w:val="00AB1D65"/>
    <w:rsid w:val="00AB4BE8"/>
    <w:rsid w:val="00AB5BF9"/>
    <w:rsid w:val="00AB6AC8"/>
    <w:rsid w:val="00AC6A95"/>
    <w:rsid w:val="00AC6BB5"/>
    <w:rsid w:val="00AD4B5F"/>
    <w:rsid w:val="00AD6FA0"/>
    <w:rsid w:val="00AD7045"/>
    <w:rsid w:val="00AE1E0C"/>
    <w:rsid w:val="00AE2C5B"/>
    <w:rsid w:val="00AE4FE7"/>
    <w:rsid w:val="00AE75F5"/>
    <w:rsid w:val="00AF450D"/>
    <w:rsid w:val="00AF5ACF"/>
    <w:rsid w:val="00AF71EB"/>
    <w:rsid w:val="00B01F3E"/>
    <w:rsid w:val="00B03863"/>
    <w:rsid w:val="00B03B94"/>
    <w:rsid w:val="00B040A1"/>
    <w:rsid w:val="00B0626F"/>
    <w:rsid w:val="00B06503"/>
    <w:rsid w:val="00B15128"/>
    <w:rsid w:val="00B20784"/>
    <w:rsid w:val="00B22B0B"/>
    <w:rsid w:val="00B240C6"/>
    <w:rsid w:val="00B279A5"/>
    <w:rsid w:val="00B30299"/>
    <w:rsid w:val="00B34F56"/>
    <w:rsid w:val="00B35ED2"/>
    <w:rsid w:val="00B40391"/>
    <w:rsid w:val="00B4049B"/>
    <w:rsid w:val="00B41E05"/>
    <w:rsid w:val="00B44426"/>
    <w:rsid w:val="00B45425"/>
    <w:rsid w:val="00B45DAC"/>
    <w:rsid w:val="00B4669E"/>
    <w:rsid w:val="00B50B8E"/>
    <w:rsid w:val="00B516DF"/>
    <w:rsid w:val="00B546E9"/>
    <w:rsid w:val="00B57942"/>
    <w:rsid w:val="00B6409F"/>
    <w:rsid w:val="00B70DF2"/>
    <w:rsid w:val="00B72BA2"/>
    <w:rsid w:val="00B7584C"/>
    <w:rsid w:val="00B758FA"/>
    <w:rsid w:val="00B7745E"/>
    <w:rsid w:val="00B965A7"/>
    <w:rsid w:val="00BA284D"/>
    <w:rsid w:val="00BA60AF"/>
    <w:rsid w:val="00BA6F29"/>
    <w:rsid w:val="00BB07C2"/>
    <w:rsid w:val="00BB0FF6"/>
    <w:rsid w:val="00BC2074"/>
    <w:rsid w:val="00BC5B40"/>
    <w:rsid w:val="00BC6F04"/>
    <w:rsid w:val="00BD357E"/>
    <w:rsid w:val="00BD72D6"/>
    <w:rsid w:val="00BE3BE6"/>
    <w:rsid w:val="00BE667A"/>
    <w:rsid w:val="00C01AF8"/>
    <w:rsid w:val="00C10878"/>
    <w:rsid w:val="00C142F9"/>
    <w:rsid w:val="00C15FA7"/>
    <w:rsid w:val="00C17DD6"/>
    <w:rsid w:val="00C2429B"/>
    <w:rsid w:val="00C24AF3"/>
    <w:rsid w:val="00C25202"/>
    <w:rsid w:val="00C37591"/>
    <w:rsid w:val="00C37CED"/>
    <w:rsid w:val="00C421CD"/>
    <w:rsid w:val="00C44D10"/>
    <w:rsid w:val="00C47423"/>
    <w:rsid w:val="00C50235"/>
    <w:rsid w:val="00C5103B"/>
    <w:rsid w:val="00C52CE4"/>
    <w:rsid w:val="00C55E48"/>
    <w:rsid w:val="00C613EB"/>
    <w:rsid w:val="00C6568D"/>
    <w:rsid w:val="00C6683F"/>
    <w:rsid w:val="00C70646"/>
    <w:rsid w:val="00C74D40"/>
    <w:rsid w:val="00C77A9E"/>
    <w:rsid w:val="00C839C6"/>
    <w:rsid w:val="00C84532"/>
    <w:rsid w:val="00C87849"/>
    <w:rsid w:val="00C87E1C"/>
    <w:rsid w:val="00C91AD7"/>
    <w:rsid w:val="00C96DD7"/>
    <w:rsid w:val="00CA080F"/>
    <w:rsid w:val="00CA2451"/>
    <w:rsid w:val="00CA661E"/>
    <w:rsid w:val="00CA6A29"/>
    <w:rsid w:val="00CA773E"/>
    <w:rsid w:val="00CB23AB"/>
    <w:rsid w:val="00CB36A5"/>
    <w:rsid w:val="00CB36C6"/>
    <w:rsid w:val="00CB5AAE"/>
    <w:rsid w:val="00CC4401"/>
    <w:rsid w:val="00CC5CB8"/>
    <w:rsid w:val="00CD0A5E"/>
    <w:rsid w:val="00CD17AF"/>
    <w:rsid w:val="00CD24A6"/>
    <w:rsid w:val="00CD25CB"/>
    <w:rsid w:val="00CD2910"/>
    <w:rsid w:val="00CD56B2"/>
    <w:rsid w:val="00CD78BB"/>
    <w:rsid w:val="00CE083D"/>
    <w:rsid w:val="00CE5113"/>
    <w:rsid w:val="00CF21D5"/>
    <w:rsid w:val="00CF3B82"/>
    <w:rsid w:val="00CF4F59"/>
    <w:rsid w:val="00CF5C39"/>
    <w:rsid w:val="00CF6EAA"/>
    <w:rsid w:val="00D21B60"/>
    <w:rsid w:val="00D2685B"/>
    <w:rsid w:val="00D32318"/>
    <w:rsid w:val="00D42111"/>
    <w:rsid w:val="00D42446"/>
    <w:rsid w:val="00D534C0"/>
    <w:rsid w:val="00D6117A"/>
    <w:rsid w:val="00D62E10"/>
    <w:rsid w:val="00D65B75"/>
    <w:rsid w:val="00D733AF"/>
    <w:rsid w:val="00D7575B"/>
    <w:rsid w:val="00D75877"/>
    <w:rsid w:val="00D77451"/>
    <w:rsid w:val="00D82C53"/>
    <w:rsid w:val="00D846EA"/>
    <w:rsid w:val="00D84940"/>
    <w:rsid w:val="00D86002"/>
    <w:rsid w:val="00D91DB9"/>
    <w:rsid w:val="00D97F26"/>
    <w:rsid w:val="00DB2842"/>
    <w:rsid w:val="00DB45FF"/>
    <w:rsid w:val="00DB5C0B"/>
    <w:rsid w:val="00DB7EF4"/>
    <w:rsid w:val="00DC20CB"/>
    <w:rsid w:val="00DC2858"/>
    <w:rsid w:val="00DC4291"/>
    <w:rsid w:val="00DD0332"/>
    <w:rsid w:val="00DD5A63"/>
    <w:rsid w:val="00DD7DD0"/>
    <w:rsid w:val="00DE0B7D"/>
    <w:rsid w:val="00DE165D"/>
    <w:rsid w:val="00DE30B9"/>
    <w:rsid w:val="00DE4D71"/>
    <w:rsid w:val="00DF0A8B"/>
    <w:rsid w:val="00DF7868"/>
    <w:rsid w:val="00E0113B"/>
    <w:rsid w:val="00E03058"/>
    <w:rsid w:val="00E035B3"/>
    <w:rsid w:val="00E062AB"/>
    <w:rsid w:val="00E13790"/>
    <w:rsid w:val="00E157F5"/>
    <w:rsid w:val="00E17164"/>
    <w:rsid w:val="00E22501"/>
    <w:rsid w:val="00E231D5"/>
    <w:rsid w:val="00E24674"/>
    <w:rsid w:val="00E2583C"/>
    <w:rsid w:val="00E33051"/>
    <w:rsid w:val="00E364B4"/>
    <w:rsid w:val="00E43734"/>
    <w:rsid w:val="00E43CFF"/>
    <w:rsid w:val="00E52697"/>
    <w:rsid w:val="00E52935"/>
    <w:rsid w:val="00E578CC"/>
    <w:rsid w:val="00E6133B"/>
    <w:rsid w:val="00E63D34"/>
    <w:rsid w:val="00E66628"/>
    <w:rsid w:val="00E74117"/>
    <w:rsid w:val="00E81F71"/>
    <w:rsid w:val="00E86353"/>
    <w:rsid w:val="00E86CE0"/>
    <w:rsid w:val="00E87D03"/>
    <w:rsid w:val="00E9286A"/>
    <w:rsid w:val="00E93664"/>
    <w:rsid w:val="00E97456"/>
    <w:rsid w:val="00EA1305"/>
    <w:rsid w:val="00EA30E9"/>
    <w:rsid w:val="00EC0302"/>
    <w:rsid w:val="00EC0888"/>
    <w:rsid w:val="00ED0229"/>
    <w:rsid w:val="00ED4BFB"/>
    <w:rsid w:val="00ED63CA"/>
    <w:rsid w:val="00ED704A"/>
    <w:rsid w:val="00EE1156"/>
    <w:rsid w:val="00EE5CDE"/>
    <w:rsid w:val="00EE5EFE"/>
    <w:rsid w:val="00EE779D"/>
    <w:rsid w:val="00EF1320"/>
    <w:rsid w:val="00EF5879"/>
    <w:rsid w:val="00F01463"/>
    <w:rsid w:val="00F02CB3"/>
    <w:rsid w:val="00F049A8"/>
    <w:rsid w:val="00F07A0C"/>
    <w:rsid w:val="00F11E2C"/>
    <w:rsid w:val="00F12BA4"/>
    <w:rsid w:val="00F24215"/>
    <w:rsid w:val="00F277C3"/>
    <w:rsid w:val="00F27D5D"/>
    <w:rsid w:val="00F309B5"/>
    <w:rsid w:val="00F40E1B"/>
    <w:rsid w:val="00F41ECF"/>
    <w:rsid w:val="00F42F5F"/>
    <w:rsid w:val="00F46777"/>
    <w:rsid w:val="00F569D1"/>
    <w:rsid w:val="00F5798C"/>
    <w:rsid w:val="00F6387E"/>
    <w:rsid w:val="00F76C3B"/>
    <w:rsid w:val="00F81D1D"/>
    <w:rsid w:val="00F82B17"/>
    <w:rsid w:val="00F9055C"/>
    <w:rsid w:val="00FA3D53"/>
    <w:rsid w:val="00FB1159"/>
    <w:rsid w:val="00FB1DD1"/>
    <w:rsid w:val="00FD245F"/>
    <w:rsid w:val="00FD6FAA"/>
    <w:rsid w:val="00FD7052"/>
    <w:rsid w:val="00FE34E8"/>
    <w:rsid w:val="00FE413B"/>
    <w:rsid w:val="00FE73F8"/>
    <w:rsid w:val="00FF1612"/>
    <w:rsid w:val="00FF60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3E9"/>
    <w:rPr>
      <w:sz w:val="24"/>
      <w:szCs w:val="24"/>
    </w:rPr>
  </w:style>
  <w:style w:type="paragraph" w:styleId="Ttulo1">
    <w:name w:val="heading 1"/>
    <w:basedOn w:val="Normal"/>
    <w:next w:val="Normal"/>
    <w:qFormat/>
    <w:rsid w:val="0025107C"/>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25107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5107C"/>
    <w:pPr>
      <w:keepNext/>
      <w:ind w:left="708"/>
      <w:jc w:val="center"/>
      <w:outlineLvl w:val="2"/>
    </w:pPr>
    <w:rPr>
      <w:sz w:val="28"/>
      <w:szCs w:val="20"/>
    </w:rPr>
  </w:style>
  <w:style w:type="paragraph" w:styleId="Ttulo4">
    <w:name w:val="heading 4"/>
    <w:basedOn w:val="Normal"/>
    <w:next w:val="Normal"/>
    <w:qFormat/>
    <w:rsid w:val="0025107C"/>
    <w:pPr>
      <w:keepNext/>
      <w:jc w:val="both"/>
      <w:outlineLvl w:val="3"/>
    </w:pPr>
    <w:rPr>
      <w:rFonts w:ascii="Verdana" w:hAnsi="Verdana"/>
      <w:b/>
      <w:snapToGrid w:val="0"/>
    </w:rPr>
  </w:style>
  <w:style w:type="paragraph" w:styleId="Ttulo5">
    <w:name w:val="heading 5"/>
    <w:basedOn w:val="Normal"/>
    <w:next w:val="Normal"/>
    <w:qFormat/>
    <w:rsid w:val="0025107C"/>
    <w:pPr>
      <w:keepNext/>
      <w:outlineLvl w:val="4"/>
    </w:pPr>
    <w:rPr>
      <w:rFonts w:ascii="Arial" w:hAnsi="Arial"/>
      <w:b/>
      <w:sz w:val="26"/>
    </w:rPr>
  </w:style>
  <w:style w:type="paragraph" w:styleId="Ttulo6">
    <w:name w:val="heading 6"/>
    <w:basedOn w:val="Normal"/>
    <w:next w:val="Normal"/>
    <w:qFormat/>
    <w:rsid w:val="0025107C"/>
    <w:pPr>
      <w:keepNext/>
      <w:outlineLvl w:val="5"/>
    </w:pPr>
    <w:rPr>
      <w:rFonts w:ascii="Arial" w:hAnsi="Arial"/>
      <w:i/>
      <w:sz w:val="20"/>
    </w:rPr>
  </w:style>
  <w:style w:type="paragraph" w:styleId="Ttulo7">
    <w:name w:val="heading 7"/>
    <w:basedOn w:val="Normal"/>
    <w:next w:val="Normal"/>
    <w:qFormat/>
    <w:rsid w:val="0025107C"/>
    <w:pPr>
      <w:keepNext/>
      <w:jc w:val="center"/>
      <w:outlineLvl w:val="6"/>
    </w:pPr>
    <w:rPr>
      <w:rFonts w:ascii="Arial" w:hAnsi="Arial"/>
      <w:b/>
      <w:snapToGrid w:val="0"/>
      <w:color w:val="000000"/>
      <w:sz w:val="18"/>
    </w:rPr>
  </w:style>
  <w:style w:type="paragraph" w:styleId="Ttulo8">
    <w:name w:val="heading 8"/>
    <w:basedOn w:val="Normal"/>
    <w:next w:val="Normal"/>
    <w:qFormat/>
    <w:rsid w:val="0025107C"/>
    <w:pPr>
      <w:keepNext/>
      <w:jc w:val="center"/>
      <w:outlineLvl w:val="7"/>
    </w:pPr>
    <w:rPr>
      <w:rFonts w:ascii="Arial" w:hAnsi="Arial"/>
      <w:b/>
      <w:snapToGrid w:val="0"/>
      <w:color w:val="000000"/>
      <w:sz w:val="20"/>
    </w:rPr>
  </w:style>
  <w:style w:type="paragraph" w:styleId="Ttulo9">
    <w:name w:val="heading 9"/>
    <w:basedOn w:val="Normal"/>
    <w:next w:val="Normal"/>
    <w:qFormat/>
    <w:rsid w:val="0025107C"/>
    <w:pPr>
      <w:keepNext/>
      <w:jc w:val="center"/>
      <w:outlineLvl w:val="8"/>
    </w:pPr>
    <w:rPr>
      <w:rFonts w:ascii="Arial" w:hAnsi="Arial"/>
      <w:b/>
      <w:sz w:val="2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25107C"/>
    <w:pPr>
      <w:ind w:left="360" w:hanging="360"/>
      <w:jc w:val="both"/>
    </w:pPr>
    <w:rPr>
      <w:rFonts w:ascii="Arial" w:hAnsi="Arial"/>
      <w:sz w:val="26"/>
    </w:rPr>
  </w:style>
  <w:style w:type="paragraph" w:styleId="Ttulo">
    <w:name w:val="Title"/>
    <w:basedOn w:val="Normal"/>
    <w:link w:val="TtuloChar"/>
    <w:qFormat/>
    <w:rsid w:val="0025107C"/>
    <w:pPr>
      <w:jc w:val="center"/>
    </w:pPr>
    <w:rPr>
      <w:b/>
      <w:sz w:val="32"/>
      <w:szCs w:val="20"/>
    </w:rPr>
  </w:style>
  <w:style w:type="paragraph" w:styleId="Textodebalo">
    <w:name w:val="Balloon Text"/>
    <w:basedOn w:val="Normal"/>
    <w:link w:val="TextodebaloChar"/>
    <w:uiPriority w:val="99"/>
    <w:semiHidden/>
    <w:rsid w:val="0025107C"/>
    <w:rPr>
      <w:rFonts w:ascii="Tahoma" w:hAnsi="Tahoma"/>
      <w:sz w:val="16"/>
      <w:szCs w:val="16"/>
    </w:rPr>
  </w:style>
  <w:style w:type="paragraph" w:styleId="Recuodecorpodetexto2">
    <w:name w:val="Body Text Indent 2"/>
    <w:basedOn w:val="Normal"/>
    <w:rsid w:val="0025107C"/>
    <w:pPr>
      <w:ind w:left="360" w:hanging="360"/>
      <w:jc w:val="both"/>
    </w:pPr>
    <w:rPr>
      <w:rFonts w:ascii="Arial" w:hAnsi="Arial"/>
      <w:bCs/>
    </w:rPr>
  </w:style>
  <w:style w:type="paragraph" w:styleId="Corpodetexto">
    <w:name w:val="Body Text"/>
    <w:basedOn w:val="Normal"/>
    <w:rsid w:val="0025107C"/>
    <w:pPr>
      <w:jc w:val="center"/>
    </w:pPr>
    <w:rPr>
      <w:rFonts w:ascii="Arial" w:hAnsi="Arial"/>
      <w:b/>
      <w:sz w:val="32"/>
    </w:rPr>
  </w:style>
  <w:style w:type="table" w:styleId="Tabelacomgrade">
    <w:name w:val="Table Grid"/>
    <w:basedOn w:val="Tabelanormal"/>
    <w:uiPriority w:val="39"/>
    <w:rsid w:val="00384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1D034D"/>
    <w:pPr>
      <w:tabs>
        <w:tab w:val="center" w:pos="4252"/>
        <w:tab w:val="right" w:pos="8504"/>
      </w:tabs>
    </w:pPr>
  </w:style>
  <w:style w:type="paragraph" w:styleId="Rodap">
    <w:name w:val="footer"/>
    <w:basedOn w:val="Normal"/>
    <w:rsid w:val="001D034D"/>
    <w:pPr>
      <w:tabs>
        <w:tab w:val="center" w:pos="4252"/>
        <w:tab w:val="right" w:pos="8504"/>
      </w:tabs>
    </w:pPr>
  </w:style>
  <w:style w:type="character" w:customStyle="1" w:styleId="CabealhoChar">
    <w:name w:val="Cabeçalho Char"/>
    <w:link w:val="Cabealho"/>
    <w:uiPriority w:val="99"/>
    <w:rsid w:val="00C91AD7"/>
    <w:rPr>
      <w:sz w:val="24"/>
      <w:szCs w:val="24"/>
    </w:rPr>
  </w:style>
  <w:style w:type="numbering" w:customStyle="1" w:styleId="Semlista1">
    <w:name w:val="Sem lista1"/>
    <w:next w:val="Semlista"/>
    <w:uiPriority w:val="99"/>
    <w:semiHidden/>
    <w:unhideWhenUsed/>
    <w:rsid w:val="001C73E9"/>
  </w:style>
  <w:style w:type="table" w:customStyle="1" w:styleId="Tabelacomgrade1">
    <w:name w:val="Tabela com grade1"/>
    <w:basedOn w:val="Tabelanormal"/>
    <w:next w:val="Tabelacomgrade"/>
    <w:uiPriority w:val="59"/>
    <w:rsid w:val="001C73E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baloChar">
    <w:name w:val="Texto de balão Char"/>
    <w:link w:val="Textodebalo"/>
    <w:uiPriority w:val="99"/>
    <w:semiHidden/>
    <w:rsid w:val="001C73E9"/>
    <w:rPr>
      <w:rFonts w:ascii="Tahoma" w:hAnsi="Tahoma" w:cs="Tahoma"/>
      <w:sz w:val="16"/>
      <w:szCs w:val="16"/>
    </w:rPr>
  </w:style>
  <w:style w:type="paragraph" w:styleId="SemEspaamento">
    <w:name w:val="No Spacing"/>
    <w:uiPriority w:val="1"/>
    <w:qFormat/>
    <w:rsid w:val="001C73E9"/>
    <w:rPr>
      <w:rFonts w:ascii="Calibri" w:eastAsia="Calibri" w:hAnsi="Calibri"/>
      <w:sz w:val="22"/>
      <w:szCs w:val="22"/>
      <w:lang w:eastAsia="en-US"/>
    </w:rPr>
  </w:style>
  <w:style w:type="paragraph" w:styleId="Corpodetexto3">
    <w:name w:val="Body Text 3"/>
    <w:basedOn w:val="Normal"/>
    <w:link w:val="Corpodetexto3Char"/>
    <w:rsid w:val="00B40391"/>
    <w:pPr>
      <w:spacing w:after="120"/>
    </w:pPr>
    <w:rPr>
      <w:sz w:val="16"/>
      <w:szCs w:val="16"/>
    </w:rPr>
  </w:style>
  <w:style w:type="character" w:customStyle="1" w:styleId="Corpodetexto3Char">
    <w:name w:val="Corpo de texto 3 Char"/>
    <w:link w:val="Corpodetexto3"/>
    <w:rsid w:val="00B40391"/>
    <w:rPr>
      <w:sz w:val="16"/>
      <w:szCs w:val="16"/>
    </w:rPr>
  </w:style>
  <w:style w:type="table" w:customStyle="1" w:styleId="TableNormal">
    <w:name w:val="Table Normal"/>
    <w:uiPriority w:val="2"/>
    <w:semiHidden/>
    <w:unhideWhenUsed/>
    <w:qFormat/>
    <w:rsid w:val="00B70DF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E4FE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har">
    <w:name w:val="Título Char"/>
    <w:link w:val="Ttulo"/>
    <w:rsid w:val="00523868"/>
    <w:rPr>
      <w:b/>
      <w:sz w:val="32"/>
    </w:rPr>
  </w:style>
  <w:style w:type="paragraph" w:styleId="PargrafodaLista">
    <w:name w:val="List Paragraph"/>
    <w:basedOn w:val="Normal"/>
    <w:uiPriority w:val="34"/>
    <w:qFormat/>
    <w:rsid w:val="00BA6F29"/>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rsid w:val="00BA6F29"/>
    <w:rPr>
      <w:color w:val="0000FF"/>
      <w:u w:val="single"/>
    </w:rPr>
  </w:style>
  <w:style w:type="paragraph" w:styleId="NormalWeb">
    <w:name w:val="Normal (Web)"/>
    <w:basedOn w:val="Normal"/>
    <w:uiPriority w:val="99"/>
    <w:rsid w:val="008120B8"/>
    <w:pPr>
      <w:spacing w:before="100" w:beforeAutospacing="1" w:after="100" w:afterAutospacing="1"/>
    </w:pPr>
  </w:style>
  <w:style w:type="paragraph" w:styleId="Corpodetexto2">
    <w:name w:val="Body Text 2"/>
    <w:basedOn w:val="Normal"/>
    <w:link w:val="Corpodetexto2Char"/>
    <w:rsid w:val="00DB7EF4"/>
    <w:pPr>
      <w:spacing w:after="120" w:line="480" w:lineRule="auto"/>
    </w:pPr>
  </w:style>
  <w:style w:type="character" w:customStyle="1" w:styleId="Corpodetexto2Char">
    <w:name w:val="Corpo de texto 2 Char"/>
    <w:link w:val="Corpodetexto2"/>
    <w:rsid w:val="00DB7EF4"/>
    <w:rPr>
      <w:sz w:val="24"/>
      <w:szCs w:val="24"/>
    </w:rPr>
  </w:style>
  <w:style w:type="paragraph" w:customStyle="1" w:styleId="TextosemFormatao1">
    <w:name w:val="Texto sem Formatação1"/>
    <w:basedOn w:val="Normal"/>
    <w:rsid w:val="0011106B"/>
    <w:rPr>
      <w:rFonts w:ascii="Courier New" w:hAnsi="Courier New"/>
      <w:sz w:val="20"/>
      <w:szCs w:val="20"/>
      <w:lang w:eastAsia="ar-SA"/>
    </w:rPr>
  </w:style>
  <w:style w:type="character" w:styleId="HiperlinkVisitado">
    <w:name w:val="FollowedHyperlink"/>
    <w:uiPriority w:val="99"/>
    <w:rsid w:val="0093122B"/>
    <w:rPr>
      <w:color w:val="954F72"/>
      <w:u w:val="single"/>
    </w:rPr>
  </w:style>
  <w:style w:type="paragraph" w:styleId="Textodenotaderodap">
    <w:name w:val="footnote text"/>
    <w:basedOn w:val="Normal"/>
    <w:link w:val="TextodenotaderodapChar"/>
    <w:unhideWhenUsed/>
    <w:rsid w:val="00564F76"/>
    <w:rPr>
      <w:rFonts w:ascii="Arial" w:hAnsi="Arial"/>
      <w:sz w:val="20"/>
      <w:szCs w:val="20"/>
    </w:rPr>
  </w:style>
  <w:style w:type="character" w:customStyle="1" w:styleId="TextodenotaderodapChar">
    <w:name w:val="Texto de nota de rodapé Char"/>
    <w:link w:val="Textodenotaderodap"/>
    <w:rsid w:val="00564F76"/>
    <w:rPr>
      <w:rFonts w:ascii="Arial" w:hAnsi="Arial"/>
    </w:rPr>
  </w:style>
  <w:style w:type="character" w:styleId="Refdenotaderodap">
    <w:name w:val="footnote reference"/>
    <w:unhideWhenUsed/>
    <w:rsid w:val="00564F76"/>
    <w:rPr>
      <w:vertAlign w:val="superscript"/>
    </w:rPr>
  </w:style>
  <w:style w:type="paragraph" w:customStyle="1" w:styleId="font5">
    <w:name w:val="font5"/>
    <w:basedOn w:val="Normal"/>
    <w:rsid w:val="00B758FA"/>
    <w:pPr>
      <w:spacing w:before="100" w:beforeAutospacing="1" w:after="100" w:afterAutospacing="1"/>
    </w:pPr>
    <w:rPr>
      <w:color w:val="000000"/>
    </w:rPr>
  </w:style>
  <w:style w:type="paragraph" w:customStyle="1" w:styleId="xl63">
    <w:name w:val="xl63"/>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Normal"/>
    <w:rsid w:val="00B758FA"/>
    <w:pPr>
      <w:spacing w:before="100" w:beforeAutospacing="1" w:after="100" w:afterAutospacing="1"/>
    </w:pPr>
  </w:style>
  <w:style w:type="paragraph" w:customStyle="1" w:styleId="xl65">
    <w:name w:val="xl65"/>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7">
    <w:name w:val="xl67"/>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B758FA"/>
    <w:pPr>
      <w:spacing w:before="100" w:beforeAutospacing="1" w:after="100" w:afterAutospacing="1"/>
      <w:jc w:val="center"/>
      <w:textAlignment w:val="center"/>
    </w:pPr>
  </w:style>
  <w:style w:type="paragraph" w:customStyle="1" w:styleId="xl69">
    <w:name w:val="xl69"/>
    <w:basedOn w:val="Normal"/>
    <w:rsid w:val="00B758FA"/>
    <w:pPr>
      <w:spacing w:before="100" w:beforeAutospacing="1" w:after="100" w:afterAutospacing="1"/>
      <w:jc w:val="center"/>
      <w:textAlignment w:val="center"/>
    </w:pPr>
  </w:style>
  <w:style w:type="paragraph" w:customStyle="1" w:styleId="xl70">
    <w:name w:val="xl70"/>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3">
    <w:name w:val="xl73"/>
    <w:basedOn w:val="Normal"/>
    <w:rsid w:val="00B758FA"/>
    <w:pPr>
      <w:spacing w:before="100" w:beforeAutospacing="1" w:after="100" w:afterAutospacing="1"/>
      <w:jc w:val="center"/>
      <w:textAlignment w:val="center"/>
    </w:pPr>
    <w:rPr>
      <w:rFonts w:ascii="Arial" w:hAnsi="Arial" w:cs="Arial"/>
    </w:rPr>
  </w:style>
  <w:style w:type="paragraph" w:customStyle="1" w:styleId="xl74">
    <w:name w:val="xl74"/>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
    <w:rsid w:val="00B758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76">
    <w:name w:val="xl76"/>
    <w:basedOn w:val="Normal"/>
    <w:rsid w:val="00B758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b/>
      <w:bCs/>
    </w:rPr>
  </w:style>
  <w:style w:type="paragraph" w:customStyle="1" w:styleId="xl77">
    <w:name w:val="xl77"/>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8">
    <w:name w:val="xl78"/>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B758FA"/>
    <w:pPr>
      <w:spacing w:before="100" w:beforeAutospacing="1" w:after="100" w:afterAutospacing="1"/>
      <w:textAlignment w:val="center"/>
    </w:pPr>
    <w:rPr>
      <w:rFonts w:ascii="Arial" w:hAnsi="Arial" w:cs="Arial"/>
      <w:b/>
      <w:bCs/>
    </w:rPr>
  </w:style>
  <w:style w:type="paragraph" w:customStyle="1" w:styleId="xl80">
    <w:name w:val="xl80"/>
    <w:basedOn w:val="Normal"/>
    <w:rsid w:val="00B758FA"/>
    <w:pPr>
      <w:spacing w:before="100" w:beforeAutospacing="1" w:after="100" w:afterAutospacing="1"/>
      <w:textAlignment w:val="center"/>
    </w:pPr>
  </w:style>
  <w:style w:type="paragraph" w:customStyle="1" w:styleId="xl81">
    <w:name w:val="xl81"/>
    <w:basedOn w:val="Normal"/>
    <w:rsid w:val="00B758FA"/>
    <w:pPr>
      <w:pBdr>
        <w:top w:val="single" w:sz="4" w:space="0" w:color="auto"/>
        <w:left w:val="single" w:sz="4" w:space="0" w:color="auto"/>
        <w:right w:val="single" w:sz="4" w:space="0" w:color="auto"/>
      </w:pBdr>
      <w:shd w:val="clear" w:color="000000" w:fill="B8CCE4"/>
      <w:spacing w:before="100" w:beforeAutospacing="1" w:after="100" w:afterAutospacing="1"/>
    </w:pPr>
  </w:style>
  <w:style w:type="paragraph" w:customStyle="1" w:styleId="xl82">
    <w:name w:val="xl82"/>
    <w:basedOn w:val="Normal"/>
    <w:rsid w:val="00B758FA"/>
    <w:pPr>
      <w:pBdr>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B758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B758FA"/>
    <w:pPr>
      <w:spacing w:before="100" w:beforeAutospacing="1" w:after="100" w:afterAutospacing="1"/>
    </w:pPr>
    <w:rPr>
      <w:rFonts w:ascii="Arial" w:hAnsi="Arial" w:cs="Arial"/>
    </w:rPr>
  </w:style>
  <w:style w:type="paragraph" w:customStyle="1" w:styleId="xl85">
    <w:name w:val="xl85"/>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6">
    <w:name w:val="xl86"/>
    <w:basedOn w:val="Normal"/>
    <w:rsid w:val="00B758F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Normal"/>
    <w:rsid w:val="00B758FA"/>
    <w:pPr>
      <w:spacing w:before="100" w:beforeAutospacing="1" w:after="100" w:afterAutospacing="1"/>
      <w:jc w:val="center"/>
      <w:textAlignment w:val="center"/>
    </w:pPr>
    <w:rPr>
      <w:rFonts w:ascii="Arial" w:hAnsi="Arial" w:cs="Arial"/>
    </w:rPr>
  </w:style>
  <w:style w:type="paragraph" w:customStyle="1" w:styleId="xl88">
    <w:name w:val="xl88"/>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9">
    <w:name w:val="xl89"/>
    <w:basedOn w:val="Normal"/>
    <w:rsid w:val="00B758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rPr>
  </w:style>
  <w:style w:type="paragraph" w:customStyle="1" w:styleId="xl90">
    <w:name w:val="xl90"/>
    <w:basedOn w:val="Normal"/>
    <w:rsid w:val="00B758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style>
  <w:style w:type="paragraph" w:customStyle="1" w:styleId="xl91">
    <w:name w:val="xl91"/>
    <w:basedOn w:val="Normal"/>
    <w:rsid w:val="00B758FA"/>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style>
  <w:style w:type="paragraph" w:customStyle="1" w:styleId="xl92">
    <w:name w:val="xl92"/>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4">
    <w:name w:val="xl94"/>
    <w:basedOn w:val="Normal"/>
    <w:rsid w:val="00B758F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
    <w:rsid w:val="00B758FA"/>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6">
    <w:name w:val="xl96"/>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9">
    <w:name w:val="xl99"/>
    <w:basedOn w:val="Normal"/>
    <w:rsid w:val="00B758FA"/>
    <w:pPr>
      <w:spacing w:before="100" w:beforeAutospacing="1" w:after="100" w:afterAutospacing="1"/>
      <w:jc w:val="center"/>
      <w:textAlignment w:val="center"/>
    </w:pPr>
  </w:style>
  <w:style w:type="paragraph" w:customStyle="1" w:styleId="xl100">
    <w:name w:val="xl100"/>
    <w:basedOn w:val="Normal"/>
    <w:rsid w:val="00B758FA"/>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rPr>
  </w:style>
  <w:style w:type="paragraph" w:customStyle="1" w:styleId="xl101">
    <w:name w:val="xl101"/>
    <w:basedOn w:val="Normal"/>
    <w:rsid w:val="00B758FA"/>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rFonts w:ascii="Arial" w:hAnsi="Arial" w:cs="Arial"/>
      <w:b/>
      <w:bCs/>
    </w:rPr>
  </w:style>
  <w:style w:type="paragraph" w:customStyle="1" w:styleId="xl102">
    <w:name w:val="xl102"/>
    <w:basedOn w:val="Normal"/>
    <w:rsid w:val="00B758FA"/>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rPr>
  </w:style>
  <w:style w:type="paragraph" w:customStyle="1" w:styleId="xl103">
    <w:name w:val="xl103"/>
    <w:basedOn w:val="Normal"/>
    <w:rsid w:val="00B758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rPr>
  </w:style>
  <w:style w:type="paragraph" w:customStyle="1" w:styleId="xl104">
    <w:name w:val="xl104"/>
    <w:basedOn w:val="Normal"/>
    <w:rsid w:val="00B758FA"/>
    <w:pPr>
      <w:spacing w:before="100" w:beforeAutospacing="1" w:after="100" w:afterAutospacing="1"/>
      <w:jc w:val="center"/>
    </w:pPr>
  </w:style>
  <w:style w:type="paragraph" w:customStyle="1" w:styleId="xl105">
    <w:name w:val="xl105"/>
    <w:basedOn w:val="Normal"/>
    <w:rsid w:val="00B758FA"/>
    <w:pPr>
      <w:spacing w:before="100" w:beforeAutospacing="1" w:after="100" w:afterAutospacing="1"/>
      <w:jc w:val="center"/>
      <w:textAlignment w:val="center"/>
    </w:pPr>
    <w:rPr>
      <w:rFonts w:ascii="Arial" w:hAnsi="Arial" w:cs="Arial"/>
      <w:b/>
      <w:bCs/>
      <w:sz w:val="32"/>
      <w:szCs w:val="32"/>
    </w:rPr>
  </w:style>
  <w:style w:type="paragraph" w:customStyle="1" w:styleId="xl106">
    <w:name w:val="xl106"/>
    <w:basedOn w:val="Normal"/>
    <w:rsid w:val="00B758FA"/>
    <w:pPr>
      <w:spacing w:before="100" w:beforeAutospacing="1" w:after="100" w:afterAutospacing="1"/>
      <w:jc w:val="center"/>
      <w:textAlignment w:val="center"/>
    </w:pPr>
    <w:rPr>
      <w:b/>
      <w:bCs/>
    </w:rPr>
  </w:style>
  <w:style w:type="paragraph" w:customStyle="1" w:styleId="xl107">
    <w:name w:val="xl107"/>
    <w:basedOn w:val="Normal"/>
    <w:rsid w:val="00B758FA"/>
    <w:pPr>
      <w:spacing w:before="100" w:beforeAutospacing="1" w:after="100" w:afterAutospacing="1"/>
      <w:jc w:val="center"/>
      <w:textAlignment w:val="center"/>
    </w:pPr>
    <w:rPr>
      <w:rFonts w:ascii="Arial" w:hAnsi="Arial" w:cs="Arial"/>
      <w:b/>
      <w:bCs/>
      <w:sz w:val="20"/>
      <w:szCs w:val="20"/>
    </w:rPr>
  </w:style>
  <w:style w:type="paragraph" w:customStyle="1" w:styleId="xl108">
    <w:name w:val="xl108"/>
    <w:basedOn w:val="Normal"/>
    <w:rsid w:val="00B758FA"/>
    <w:pPr>
      <w:spacing w:before="100" w:beforeAutospacing="1" w:after="100" w:afterAutospacing="1"/>
      <w:jc w:val="center"/>
    </w:pPr>
    <w:rPr>
      <w:rFonts w:ascii="Arial" w:hAnsi="Arial" w:cs="Arial"/>
    </w:rPr>
  </w:style>
  <w:style w:type="paragraph" w:customStyle="1" w:styleId="xl109">
    <w:name w:val="xl109"/>
    <w:basedOn w:val="Normal"/>
    <w:rsid w:val="00B758FA"/>
    <w:pPr>
      <w:spacing w:before="100" w:beforeAutospacing="1" w:after="100" w:afterAutospacing="1"/>
      <w:jc w:val="center"/>
      <w:textAlignment w:val="center"/>
    </w:pPr>
    <w:rPr>
      <w:rFonts w:ascii="Arial" w:hAnsi="Arial" w:cs="Arial"/>
      <w:sz w:val="20"/>
      <w:szCs w:val="20"/>
    </w:rPr>
  </w:style>
  <w:style w:type="paragraph" w:customStyle="1" w:styleId="xl110">
    <w:name w:val="xl110"/>
    <w:basedOn w:val="Normal"/>
    <w:rsid w:val="00B758FA"/>
    <w:pPr>
      <w:spacing w:before="100" w:beforeAutospacing="1" w:after="100" w:afterAutospacing="1"/>
      <w:jc w:val="center"/>
      <w:textAlignment w:val="center"/>
    </w:pPr>
    <w:rPr>
      <w:rFonts w:ascii="Arial" w:hAnsi="Arial" w:cs="Arial"/>
      <w:sz w:val="20"/>
      <w:szCs w:val="20"/>
    </w:rPr>
  </w:style>
  <w:style w:type="character" w:customStyle="1" w:styleId="markedcontent">
    <w:name w:val="markedcontent"/>
    <w:rsid w:val="008964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3E9"/>
    <w:rPr>
      <w:sz w:val="24"/>
      <w:szCs w:val="24"/>
    </w:rPr>
  </w:style>
  <w:style w:type="paragraph" w:styleId="Ttulo1">
    <w:name w:val="heading 1"/>
    <w:basedOn w:val="Normal"/>
    <w:next w:val="Normal"/>
    <w:qFormat/>
    <w:rsid w:val="0025107C"/>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25107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5107C"/>
    <w:pPr>
      <w:keepNext/>
      <w:ind w:left="708"/>
      <w:jc w:val="center"/>
      <w:outlineLvl w:val="2"/>
    </w:pPr>
    <w:rPr>
      <w:sz w:val="28"/>
      <w:szCs w:val="20"/>
    </w:rPr>
  </w:style>
  <w:style w:type="paragraph" w:styleId="Ttulo4">
    <w:name w:val="heading 4"/>
    <w:basedOn w:val="Normal"/>
    <w:next w:val="Normal"/>
    <w:qFormat/>
    <w:rsid w:val="0025107C"/>
    <w:pPr>
      <w:keepNext/>
      <w:jc w:val="both"/>
      <w:outlineLvl w:val="3"/>
    </w:pPr>
    <w:rPr>
      <w:rFonts w:ascii="Verdana" w:hAnsi="Verdana"/>
      <w:b/>
      <w:snapToGrid w:val="0"/>
    </w:rPr>
  </w:style>
  <w:style w:type="paragraph" w:styleId="Ttulo5">
    <w:name w:val="heading 5"/>
    <w:basedOn w:val="Normal"/>
    <w:next w:val="Normal"/>
    <w:qFormat/>
    <w:rsid w:val="0025107C"/>
    <w:pPr>
      <w:keepNext/>
      <w:outlineLvl w:val="4"/>
    </w:pPr>
    <w:rPr>
      <w:rFonts w:ascii="Arial" w:hAnsi="Arial"/>
      <w:b/>
      <w:sz w:val="26"/>
    </w:rPr>
  </w:style>
  <w:style w:type="paragraph" w:styleId="Ttulo6">
    <w:name w:val="heading 6"/>
    <w:basedOn w:val="Normal"/>
    <w:next w:val="Normal"/>
    <w:qFormat/>
    <w:rsid w:val="0025107C"/>
    <w:pPr>
      <w:keepNext/>
      <w:outlineLvl w:val="5"/>
    </w:pPr>
    <w:rPr>
      <w:rFonts w:ascii="Arial" w:hAnsi="Arial"/>
      <w:i/>
      <w:sz w:val="20"/>
    </w:rPr>
  </w:style>
  <w:style w:type="paragraph" w:styleId="Ttulo7">
    <w:name w:val="heading 7"/>
    <w:basedOn w:val="Normal"/>
    <w:next w:val="Normal"/>
    <w:qFormat/>
    <w:rsid w:val="0025107C"/>
    <w:pPr>
      <w:keepNext/>
      <w:jc w:val="center"/>
      <w:outlineLvl w:val="6"/>
    </w:pPr>
    <w:rPr>
      <w:rFonts w:ascii="Arial" w:hAnsi="Arial"/>
      <w:b/>
      <w:snapToGrid w:val="0"/>
      <w:color w:val="000000"/>
      <w:sz w:val="18"/>
    </w:rPr>
  </w:style>
  <w:style w:type="paragraph" w:styleId="Ttulo8">
    <w:name w:val="heading 8"/>
    <w:basedOn w:val="Normal"/>
    <w:next w:val="Normal"/>
    <w:qFormat/>
    <w:rsid w:val="0025107C"/>
    <w:pPr>
      <w:keepNext/>
      <w:jc w:val="center"/>
      <w:outlineLvl w:val="7"/>
    </w:pPr>
    <w:rPr>
      <w:rFonts w:ascii="Arial" w:hAnsi="Arial"/>
      <w:b/>
      <w:snapToGrid w:val="0"/>
      <w:color w:val="000000"/>
      <w:sz w:val="20"/>
    </w:rPr>
  </w:style>
  <w:style w:type="paragraph" w:styleId="Ttulo9">
    <w:name w:val="heading 9"/>
    <w:basedOn w:val="Normal"/>
    <w:next w:val="Normal"/>
    <w:qFormat/>
    <w:rsid w:val="0025107C"/>
    <w:pPr>
      <w:keepNext/>
      <w:jc w:val="center"/>
      <w:outlineLvl w:val="8"/>
    </w:pPr>
    <w:rPr>
      <w:rFonts w:ascii="Arial" w:hAnsi="Arial"/>
      <w:b/>
      <w:sz w:val="2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25107C"/>
    <w:pPr>
      <w:ind w:left="360" w:hanging="360"/>
      <w:jc w:val="both"/>
    </w:pPr>
    <w:rPr>
      <w:rFonts w:ascii="Arial" w:hAnsi="Arial"/>
      <w:sz w:val="26"/>
    </w:rPr>
  </w:style>
  <w:style w:type="paragraph" w:styleId="Ttulo">
    <w:name w:val="Title"/>
    <w:basedOn w:val="Normal"/>
    <w:link w:val="TtuloChar"/>
    <w:qFormat/>
    <w:rsid w:val="0025107C"/>
    <w:pPr>
      <w:jc w:val="center"/>
    </w:pPr>
    <w:rPr>
      <w:b/>
      <w:sz w:val="32"/>
      <w:szCs w:val="20"/>
    </w:rPr>
  </w:style>
  <w:style w:type="paragraph" w:styleId="Textodebalo">
    <w:name w:val="Balloon Text"/>
    <w:basedOn w:val="Normal"/>
    <w:link w:val="TextodebaloChar"/>
    <w:uiPriority w:val="99"/>
    <w:semiHidden/>
    <w:rsid w:val="0025107C"/>
    <w:rPr>
      <w:rFonts w:ascii="Tahoma" w:hAnsi="Tahoma"/>
      <w:sz w:val="16"/>
      <w:szCs w:val="16"/>
    </w:rPr>
  </w:style>
  <w:style w:type="paragraph" w:styleId="Recuodecorpodetexto2">
    <w:name w:val="Body Text Indent 2"/>
    <w:basedOn w:val="Normal"/>
    <w:rsid w:val="0025107C"/>
    <w:pPr>
      <w:ind w:left="360" w:hanging="360"/>
      <w:jc w:val="both"/>
    </w:pPr>
    <w:rPr>
      <w:rFonts w:ascii="Arial" w:hAnsi="Arial"/>
      <w:bCs/>
    </w:rPr>
  </w:style>
  <w:style w:type="paragraph" w:styleId="Corpodetexto">
    <w:name w:val="Body Text"/>
    <w:basedOn w:val="Normal"/>
    <w:rsid w:val="0025107C"/>
    <w:pPr>
      <w:jc w:val="center"/>
    </w:pPr>
    <w:rPr>
      <w:rFonts w:ascii="Arial" w:hAnsi="Arial"/>
      <w:b/>
      <w:sz w:val="32"/>
    </w:rPr>
  </w:style>
  <w:style w:type="table" w:styleId="Tabelacomgrade">
    <w:name w:val="Table Grid"/>
    <w:basedOn w:val="Tabelanormal"/>
    <w:uiPriority w:val="39"/>
    <w:rsid w:val="00384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1D034D"/>
    <w:pPr>
      <w:tabs>
        <w:tab w:val="center" w:pos="4252"/>
        <w:tab w:val="right" w:pos="8504"/>
      </w:tabs>
    </w:pPr>
  </w:style>
  <w:style w:type="paragraph" w:styleId="Rodap">
    <w:name w:val="footer"/>
    <w:basedOn w:val="Normal"/>
    <w:rsid w:val="001D034D"/>
    <w:pPr>
      <w:tabs>
        <w:tab w:val="center" w:pos="4252"/>
        <w:tab w:val="right" w:pos="8504"/>
      </w:tabs>
    </w:pPr>
  </w:style>
  <w:style w:type="character" w:customStyle="1" w:styleId="CabealhoChar">
    <w:name w:val="Cabeçalho Char"/>
    <w:link w:val="Cabealho"/>
    <w:uiPriority w:val="99"/>
    <w:rsid w:val="00C91AD7"/>
    <w:rPr>
      <w:sz w:val="24"/>
      <w:szCs w:val="24"/>
    </w:rPr>
  </w:style>
  <w:style w:type="numbering" w:customStyle="1" w:styleId="Semlista1">
    <w:name w:val="Sem lista1"/>
    <w:next w:val="Semlista"/>
    <w:uiPriority w:val="99"/>
    <w:semiHidden/>
    <w:unhideWhenUsed/>
    <w:rsid w:val="001C73E9"/>
  </w:style>
  <w:style w:type="table" w:customStyle="1" w:styleId="Tabelacomgrade1">
    <w:name w:val="Tabela com grade1"/>
    <w:basedOn w:val="Tabelanormal"/>
    <w:next w:val="Tabelacomgrade"/>
    <w:uiPriority w:val="59"/>
    <w:rsid w:val="001C73E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baloChar">
    <w:name w:val="Texto de balão Char"/>
    <w:link w:val="Textodebalo"/>
    <w:uiPriority w:val="99"/>
    <w:semiHidden/>
    <w:rsid w:val="001C73E9"/>
    <w:rPr>
      <w:rFonts w:ascii="Tahoma" w:hAnsi="Tahoma" w:cs="Tahoma"/>
      <w:sz w:val="16"/>
      <w:szCs w:val="16"/>
    </w:rPr>
  </w:style>
  <w:style w:type="paragraph" w:styleId="SemEspaamento">
    <w:name w:val="No Spacing"/>
    <w:uiPriority w:val="1"/>
    <w:qFormat/>
    <w:rsid w:val="001C73E9"/>
    <w:rPr>
      <w:rFonts w:ascii="Calibri" w:eastAsia="Calibri" w:hAnsi="Calibri"/>
      <w:sz w:val="22"/>
      <w:szCs w:val="22"/>
      <w:lang w:eastAsia="en-US"/>
    </w:rPr>
  </w:style>
  <w:style w:type="paragraph" w:styleId="Corpodetexto3">
    <w:name w:val="Body Text 3"/>
    <w:basedOn w:val="Normal"/>
    <w:link w:val="Corpodetexto3Char"/>
    <w:rsid w:val="00B40391"/>
    <w:pPr>
      <w:spacing w:after="120"/>
    </w:pPr>
    <w:rPr>
      <w:sz w:val="16"/>
      <w:szCs w:val="16"/>
    </w:rPr>
  </w:style>
  <w:style w:type="character" w:customStyle="1" w:styleId="Corpodetexto3Char">
    <w:name w:val="Corpo de texto 3 Char"/>
    <w:link w:val="Corpodetexto3"/>
    <w:rsid w:val="00B40391"/>
    <w:rPr>
      <w:sz w:val="16"/>
      <w:szCs w:val="16"/>
    </w:rPr>
  </w:style>
  <w:style w:type="table" w:customStyle="1" w:styleId="TableNormal">
    <w:name w:val="Table Normal"/>
    <w:uiPriority w:val="2"/>
    <w:semiHidden/>
    <w:unhideWhenUsed/>
    <w:qFormat/>
    <w:rsid w:val="00B70DF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E4FE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har">
    <w:name w:val="Título Char"/>
    <w:link w:val="Ttulo"/>
    <w:rsid w:val="00523868"/>
    <w:rPr>
      <w:b/>
      <w:sz w:val="32"/>
    </w:rPr>
  </w:style>
  <w:style w:type="paragraph" w:styleId="PargrafodaLista">
    <w:name w:val="List Paragraph"/>
    <w:basedOn w:val="Normal"/>
    <w:uiPriority w:val="34"/>
    <w:qFormat/>
    <w:rsid w:val="00BA6F29"/>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rsid w:val="00BA6F29"/>
    <w:rPr>
      <w:color w:val="0000FF"/>
      <w:u w:val="single"/>
    </w:rPr>
  </w:style>
  <w:style w:type="paragraph" w:styleId="NormalWeb">
    <w:name w:val="Normal (Web)"/>
    <w:basedOn w:val="Normal"/>
    <w:uiPriority w:val="99"/>
    <w:rsid w:val="008120B8"/>
    <w:pPr>
      <w:spacing w:before="100" w:beforeAutospacing="1" w:after="100" w:afterAutospacing="1"/>
    </w:pPr>
  </w:style>
  <w:style w:type="paragraph" w:styleId="Corpodetexto2">
    <w:name w:val="Body Text 2"/>
    <w:basedOn w:val="Normal"/>
    <w:link w:val="Corpodetexto2Char"/>
    <w:rsid w:val="00DB7EF4"/>
    <w:pPr>
      <w:spacing w:after="120" w:line="480" w:lineRule="auto"/>
    </w:pPr>
  </w:style>
  <w:style w:type="character" w:customStyle="1" w:styleId="Corpodetexto2Char">
    <w:name w:val="Corpo de texto 2 Char"/>
    <w:link w:val="Corpodetexto2"/>
    <w:rsid w:val="00DB7EF4"/>
    <w:rPr>
      <w:sz w:val="24"/>
      <w:szCs w:val="24"/>
    </w:rPr>
  </w:style>
  <w:style w:type="paragraph" w:customStyle="1" w:styleId="TextosemFormatao1">
    <w:name w:val="Texto sem Formatação1"/>
    <w:basedOn w:val="Normal"/>
    <w:rsid w:val="0011106B"/>
    <w:rPr>
      <w:rFonts w:ascii="Courier New" w:hAnsi="Courier New"/>
      <w:sz w:val="20"/>
      <w:szCs w:val="20"/>
      <w:lang w:eastAsia="ar-SA"/>
    </w:rPr>
  </w:style>
  <w:style w:type="character" w:styleId="HiperlinkVisitado">
    <w:name w:val="FollowedHyperlink"/>
    <w:uiPriority w:val="99"/>
    <w:rsid w:val="0093122B"/>
    <w:rPr>
      <w:color w:val="954F72"/>
      <w:u w:val="single"/>
    </w:rPr>
  </w:style>
  <w:style w:type="paragraph" w:styleId="Textodenotaderodap">
    <w:name w:val="footnote text"/>
    <w:basedOn w:val="Normal"/>
    <w:link w:val="TextodenotaderodapChar"/>
    <w:unhideWhenUsed/>
    <w:rsid w:val="00564F76"/>
    <w:rPr>
      <w:rFonts w:ascii="Arial" w:hAnsi="Arial"/>
      <w:sz w:val="20"/>
      <w:szCs w:val="20"/>
    </w:rPr>
  </w:style>
  <w:style w:type="character" w:customStyle="1" w:styleId="TextodenotaderodapChar">
    <w:name w:val="Texto de nota de rodapé Char"/>
    <w:link w:val="Textodenotaderodap"/>
    <w:rsid w:val="00564F76"/>
    <w:rPr>
      <w:rFonts w:ascii="Arial" w:hAnsi="Arial"/>
    </w:rPr>
  </w:style>
  <w:style w:type="character" w:styleId="Refdenotaderodap">
    <w:name w:val="footnote reference"/>
    <w:unhideWhenUsed/>
    <w:rsid w:val="00564F76"/>
    <w:rPr>
      <w:vertAlign w:val="superscript"/>
    </w:rPr>
  </w:style>
  <w:style w:type="paragraph" w:customStyle="1" w:styleId="font5">
    <w:name w:val="font5"/>
    <w:basedOn w:val="Normal"/>
    <w:rsid w:val="00B758FA"/>
    <w:pPr>
      <w:spacing w:before="100" w:beforeAutospacing="1" w:after="100" w:afterAutospacing="1"/>
    </w:pPr>
    <w:rPr>
      <w:color w:val="000000"/>
    </w:rPr>
  </w:style>
  <w:style w:type="paragraph" w:customStyle="1" w:styleId="xl63">
    <w:name w:val="xl63"/>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Normal"/>
    <w:rsid w:val="00B758FA"/>
    <w:pPr>
      <w:spacing w:before="100" w:beforeAutospacing="1" w:after="100" w:afterAutospacing="1"/>
    </w:pPr>
  </w:style>
  <w:style w:type="paragraph" w:customStyle="1" w:styleId="xl65">
    <w:name w:val="xl65"/>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7">
    <w:name w:val="xl67"/>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B758FA"/>
    <w:pPr>
      <w:spacing w:before="100" w:beforeAutospacing="1" w:after="100" w:afterAutospacing="1"/>
      <w:jc w:val="center"/>
      <w:textAlignment w:val="center"/>
    </w:pPr>
  </w:style>
  <w:style w:type="paragraph" w:customStyle="1" w:styleId="xl69">
    <w:name w:val="xl69"/>
    <w:basedOn w:val="Normal"/>
    <w:rsid w:val="00B758FA"/>
    <w:pPr>
      <w:spacing w:before="100" w:beforeAutospacing="1" w:after="100" w:afterAutospacing="1"/>
      <w:jc w:val="center"/>
      <w:textAlignment w:val="center"/>
    </w:pPr>
  </w:style>
  <w:style w:type="paragraph" w:customStyle="1" w:styleId="xl70">
    <w:name w:val="xl70"/>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3">
    <w:name w:val="xl73"/>
    <w:basedOn w:val="Normal"/>
    <w:rsid w:val="00B758FA"/>
    <w:pPr>
      <w:spacing w:before="100" w:beforeAutospacing="1" w:after="100" w:afterAutospacing="1"/>
      <w:jc w:val="center"/>
      <w:textAlignment w:val="center"/>
    </w:pPr>
    <w:rPr>
      <w:rFonts w:ascii="Arial" w:hAnsi="Arial" w:cs="Arial"/>
    </w:rPr>
  </w:style>
  <w:style w:type="paragraph" w:customStyle="1" w:styleId="xl74">
    <w:name w:val="xl74"/>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
    <w:rsid w:val="00B758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76">
    <w:name w:val="xl76"/>
    <w:basedOn w:val="Normal"/>
    <w:rsid w:val="00B758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w:hAnsi="Arial" w:cs="Arial"/>
      <w:b/>
      <w:bCs/>
    </w:rPr>
  </w:style>
  <w:style w:type="paragraph" w:customStyle="1" w:styleId="xl77">
    <w:name w:val="xl77"/>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8">
    <w:name w:val="xl78"/>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B758FA"/>
    <w:pPr>
      <w:spacing w:before="100" w:beforeAutospacing="1" w:after="100" w:afterAutospacing="1"/>
      <w:textAlignment w:val="center"/>
    </w:pPr>
    <w:rPr>
      <w:rFonts w:ascii="Arial" w:hAnsi="Arial" w:cs="Arial"/>
      <w:b/>
      <w:bCs/>
    </w:rPr>
  </w:style>
  <w:style w:type="paragraph" w:customStyle="1" w:styleId="xl80">
    <w:name w:val="xl80"/>
    <w:basedOn w:val="Normal"/>
    <w:rsid w:val="00B758FA"/>
    <w:pPr>
      <w:spacing w:before="100" w:beforeAutospacing="1" w:after="100" w:afterAutospacing="1"/>
      <w:textAlignment w:val="center"/>
    </w:pPr>
  </w:style>
  <w:style w:type="paragraph" w:customStyle="1" w:styleId="xl81">
    <w:name w:val="xl81"/>
    <w:basedOn w:val="Normal"/>
    <w:rsid w:val="00B758FA"/>
    <w:pPr>
      <w:pBdr>
        <w:top w:val="single" w:sz="4" w:space="0" w:color="auto"/>
        <w:left w:val="single" w:sz="4" w:space="0" w:color="auto"/>
        <w:right w:val="single" w:sz="4" w:space="0" w:color="auto"/>
      </w:pBdr>
      <w:shd w:val="clear" w:color="000000" w:fill="B8CCE4"/>
      <w:spacing w:before="100" w:beforeAutospacing="1" w:after="100" w:afterAutospacing="1"/>
    </w:pPr>
  </w:style>
  <w:style w:type="paragraph" w:customStyle="1" w:styleId="xl82">
    <w:name w:val="xl82"/>
    <w:basedOn w:val="Normal"/>
    <w:rsid w:val="00B758FA"/>
    <w:pPr>
      <w:pBdr>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B758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B758FA"/>
    <w:pPr>
      <w:spacing w:before="100" w:beforeAutospacing="1" w:after="100" w:afterAutospacing="1"/>
    </w:pPr>
    <w:rPr>
      <w:rFonts w:ascii="Arial" w:hAnsi="Arial" w:cs="Arial"/>
    </w:rPr>
  </w:style>
  <w:style w:type="paragraph" w:customStyle="1" w:styleId="xl85">
    <w:name w:val="xl85"/>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6">
    <w:name w:val="xl86"/>
    <w:basedOn w:val="Normal"/>
    <w:rsid w:val="00B758F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Normal"/>
    <w:rsid w:val="00B758FA"/>
    <w:pPr>
      <w:spacing w:before="100" w:beforeAutospacing="1" w:after="100" w:afterAutospacing="1"/>
      <w:jc w:val="center"/>
      <w:textAlignment w:val="center"/>
    </w:pPr>
    <w:rPr>
      <w:rFonts w:ascii="Arial" w:hAnsi="Arial" w:cs="Arial"/>
    </w:rPr>
  </w:style>
  <w:style w:type="paragraph" w:customStyle="1" w:styleId="xl88">
    <w:name w:val="xl88"/>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9">
    <w:name w:val="xl89"/>
    <w:basedOn w:val="Normal"/>
    <w:rsid w:val="00B758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rPr>
  </w:style>
  <w:style w:type="paragraph" w:customStyle="1" w:styleId="xl90">
    <w:name w:val="xl90"/>
    <w:basedOn w:val="Normal"/>
    <w:rsid w:val="00B758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style>
  <w:style w:type="paragraph" w:customStyle="1" w:styleId="xl91">
    <w:name w:val="xl91"/>
    <w:basedOn w:val="Normal"/>
    <w:rsid w:val="00B758FA"/>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style>
  <w:style w:type="paragraph" w:customStyle="1" w:styleId="xl92">
    <w:name w:val="xl92"/>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4">
    <w:name w:val="xl94"/>
    <w:basedOn w:val="Normal"/>
    <w:rsid w:val="00B758F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
    <w:rsid w:val="00B758FA"/>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6">
    <w:name w:val="xl96"/>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Normal"/>
    <w:rsid w:val="00B758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9">
    <w:name w:val="xl99"/>
    <w:basedOn w:val="Normal"/>
    <w:rsid w:val="00B758FA"/>
    <w:pPr>
      <w:spacing w:before="100" w:beforeAutospacing="1" w:after="100" w:afterAutospacing="1"/>
      <w:jc w:val="center"/>
      <w:textAlignment w:val="center"/>
    </w:pPr>
  </w:style>
  <w:style w:type="paragraph" w:customStyle="1" w:styleId="xl100">
    <w:name w:val="xl100"/>
    <w:basedOn w:val="Normal"/>
    <w:rsid w:val="00B758FA"/>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rPr>
  </w:style>
  <w:style w:type="paragraph" w:customStyle="1" w:styleId="xl101">
    <w:name w:val="xl101"/>
    <w:basedOn w:val="Normal"/>
    <w:rsid w:val="00B758FA"/>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rFonts w:ascii="Arial" w:hAnsi="Arial" w:cs="Arial"/>
      <w:b/>
      <w:bCs/>
    </w:rPr>
  </w:style>
  <w:style w:type="paragraph" w:customStyle="1" w:styleId="xl102">
    <w:name w:val="xl102"/>
    <w:basedOn w:val="Normal"/>
    <w:rsid w:val="00B758FA"/>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rPr>
  </w:style>
  <w:style w:type="paragraph" w:customStyle="1" w:styleId="xl103">
    <w:name w:val="xl103"/>
    <w:basedOn w:val="Normal"/>
    <w:rsid w:val="00B758F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rPr>
  </w:style>
  <w:style w:type="paragraph" w:customStyle="1" w:styleId="xl104">
    <w:name w:val="xl104"/>
    <w:basedOn w:val="Normal"/>
    <w:rsid w:val="00B758FA"/>
    <w:pPr>
      <w:spacing w:before="100" w:beforeAutospacing="1" w:after="100" w:afterAutospacing="1"/>
      <w:jc w:val="center"/>
    </w:pPr>
  </w:style>
  <w:style w:type="paragraph" w:customStyle="1" w:styleId="xl105">
    <w:name w:val="xl105"/>
    <w:basedOn w:val="Normal"/>
    <w:rsid w:val="00B758FA"/>
    <w:pPr>
      <w:spacing w:before="100" w:beforeAutospacing="1" w:after="100" w:afterAutospacing="1"/>
      <w:jc w:val="center"/>
      <w:textAlignment w:val="center"/>
    </w:pPr>
    <w:rPr>
      <w:rFonts w:ascii="Arial" w:hAnsi="Arial" w:cs="Arial"/>
      <w:b/>
      <w:bCs/>
      <w:sz w:val="32"/>
      <w:szCs w:val="32"/>
    </w:rPr>
  </w:style>
  <w:style w:type="paragraph" w:customStyle="1" w:styleId="xl106">
    <w:name w:val="xl106"/>
    <w:basedOn w:val="Normal"/>
    <w:rsid w:val="00B758FA"/>
    <w:pPr>
      <w:spacing w:before="100" w:beforeAutospacing="1" w:after="100" w:afterAutospacing="1"/>
      <w:jc w:val="center"/>
      <w:textAlignment w:val="center"/>
    </w:pPr>
    <w:rPr>
      <w:b/>
      <w:bCs/>
    </w:rPr>
  </w:style>
  <w:style w:type="paragraph" w:customStyle="1" w:styleId="xl107">
    <w:name w:val="xl107"/>
    <w:basedOn w:val="Normal"/>
    <w:rsid w:val="00B758FA"/>
    <w:pPr>
      <w:spacing w:before="100" w:beforeAutospacing="1" w:after="100" w:afterAutospacing="1"/>
      <w:jc w:val="center"/>
      <w:textAlignment w:val="center"/>
    </w:pPr>
    <w:rPr>
      <w:rFonts w:ascii="Arial" w:hAnsi="Arial" w:cs="Arial"/>
      <w:b/>
      <w:bCs/>
      <w:sz w:val="20"/>
      <w:szCs w:val="20"/>
    </w:rPr>
  </w:style>
  <w:style w:type="paragraph" w:customStyle="1" w:styleId="xl108">
    <w:name w:val="xl108"/>
    <w:basedOn w:val="Normal"/>
    <w:rsid w:val="00B758FA"/>
    <w:pPr>
      <w:spacing w:before="100" w:beforeAutospacing="1" w:after="100" w:afterAutospacing="1"/>
      <w:jc w:val="center"/>
    </w:pPr>
    <w:rPr>
      <w:rFonts w:ascii="Arial" w:hAnsi="Arial" w:cs="Arial"/>
    </w:rPr>
  </w:style>
  <w:style w:type="paragraph" w:customStyle="1" w:styleId="xl109">
    <w:name w:val="xl109"/>
    <w:basedOn w:val="Normal"/>
    <w:rsid w:val="00B758FA"/>
    <w:pPr>
      <w:spacing w:before="100" w:beforeAutospacing="1" w:after="100" w:afterAutospacing="1"/>
      <w:jc w:val="center"/>
      <w:textAlignment w:val="center"/>
    </w:pPr>
    <w:rPr>
      <w:rFonts w:ascii="Arial" w:hAnsi="Arial" w:cs="Arial"/>
      <w:sz w:val="20"/>
      <w:szCs w:val="20"/>
    </w:rPr>
  </w:style>
  <w:style w:type="paragraph" w:customStyle="1" w:styleId="xl110">
    <w:name w:val="xl110"/>
    <w:basedOn w:val="Normal"/>
    <w:rsid w:val="00B758FA"/>
    <w:pPr>
      <w:spacing w:before="100" w:beforeAutospacing="1" w:after="100" w:afterAutospacing="1"/>
      <w:jc w:val="center"/>
      <w:textAlignment w:val="center"/>
    </w:pPr>
    <w:rPr>
      <w:rFonts w:ascii="Arial" w:hAnsi="Arial" w:cs="Arial"/>
      <w:sz w:val="20"/>
      <w:szCs w:val="20"/>
    </w:rPr>
  </w:style>
  <w:style w:type="character" w:customStyle="1" w:styleId="markedcontent">
    <w:name w:val="markedcontent"/>
    <w:rsid w:val="00896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853542">
      <w:bodyDiv w:val="1"/>
      <w:marLeft w:val="0"/>
      <w:marRight w:val="0"/>
      <w:marTop w:val="0"/>
      <w:marBottom w:val="0"/>
      <w:divBdr>
        <w:top w:val="none" w:sz="0" w:space="0" w:color="auto"/>
        <w:left w:val="none" w:sz="0" w:space="0" w:color="auto"/>
        <w:bottom w:val="none" w:sz="0" w:space="0" w:color="auto"/>
        <w:right w:val="none" w:sz="0" w:space="0" w:color="auto"/>
      </w:divBdr>
    </w:div>
    <w:div w:id="1061634961">
      <w:bodyDiv w:val="1"/>
      <w:marLeft w:val="0"/>
      <w:marRight w:val="0"/>
      <w:marTop w:val="0"/>
      <w:marBottom w:val="0"/>
      <w:divBdr>
        <w:top w:val="none" w:sz="0" w:space="0" w:color="auto"/>
        <w:left w:val="none" w:sz="0" w:space="0" w:color="auto"/>
        <w:bottom w:val="none" w:sz="0" w:space="0" w:color="auto"/>
        <w:right w:val="none" w:sz="0" w:space="0" w:color="auto"/>
      </w:divBdr>
    </w:div>
    <w:div w:id="199598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lanalto.gov.br/ccivil_03/leis/l8666cons.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6100</Words>
  <Characters>32941</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Solicitação/ Requisição</vt:lpstr>
    </vt:vector>
  </TitlesOfParts>
  <Company>W</Company>
  <LinksUpToDate>false</LinksUpToDate>
  <CharactersWithSpaces>38964</CharactersWithSpaces>
  <SharedDoc>false</SharedDoc>
  <HLinks>
    <vt:vector size="12" baseType="variant">
      <vt:variant>
        <vt:i4>5111909</vt:i4>
      </vt:variant>
      <vt:variant>
        <vt:i4>0</vt:i4>
      </vt:variant>
      <vt:variant>
        <vt:i4>0</vt:i4>
      </vt:variant>
      <vt:variant>
        <vt:i4>5</vt:i4>
      </vt:variant>
      <vt:variant>
        <vt:lpwstr>http://www.planalto.gov.br/ccivil_03/leis/l8666cons.htm</vt:lpwstr>
      </vt:variant>
      <vt:variant>
        <vt:lpwstr/>
      </vt:variant>
      <vt:variant>
        <vt:i4>983097</vt:i4>
      </vt:variant>
      <vt:variant>
        <vt:i4>-1</vt:i4>
      </vt:variant>
      <vt:variant>
        <vt:i4>2056</vt:i4>
      </vt:variant>
      <vt:variant>
        <vt:i4>1</vt:i4>
      </vt:variant>
      <vt:variant>
        <vt:lpwstr>http://www.santoantoniodograma.mg.gov.br/media/k2/items/cache/6ddb2450462828abf9aabc88d6bfb7fe_XL.jpg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Solicitação/ Requisição</dc:title>
  <dc:creator>PREFEITURA</dc:creator>
  <cp:lastModifiedBy>Usuario</cp:lastModifiedBy>
  <cp:revision>2</cp:revision>
  <cp:lastPrinted>2022-08-16T15:33:00Z</cp:lastPrinted>
  <dcterms:created xsi:type="dcterms:W3CDTF">2023-08-23T16:05:00Z</dcterms:created>
  <dcterms:modified xsi:type="dcterms:W3CDTF">2023-08-23T16:05:00Z</dcterms:modified>
</cp:coreProperties>
</file>