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CC" w:rsidRDefault="008846CC" w:rsidP="008846CC">
      <w:pPr>
        <w:tabs>
          <w:tab w:val="left" w:pos="2268"/>
        </w:tabs>
        <w:spacing w:before="100" w:beforeAutospacing="1" w:after="100" w:afterAutospacing="1"/>
        <w:jc w:val="center"/>
        <w:rPr>
          <w:rFonts w:ascii="Arial" w:hAnsi="Arial" w:cs="Arial"/>
          <w:b/>
          <w:sz w:val="24"/>
          <w:szCs w:val="24"/>
        </w:rPr>
      </w:pPr>
    </w:p>
    <w:p w:rsidR="008846CC" w:rsidRPr="004654A2" w:rsidRDefault="008846CC" w:rsidP="008846CC">
      <w:pPr>
        <w:tabs>
          <w:tab w:val="left" w:pos="2268"/>
        </w:tabs>
        <w:spacing w:before="100" w:beforeAutospacing="1" w:after="100" w:afterAutospacing="1"/>
        <w:jc w:val="center"/>
        <w:rPr>
          <w:rFonts w:ascii="Arial" w:hAnsi="Arial" w:cs="Arial"/>
          <w:b/>
          <w:sz w:val="24"/>
          <w:szCs w:val="24"/>
        </w:rPr>
      </w:pPr>
      <w:r w:rsidRPr="000A0864">
        <w:rPr>
          <w:rFonts w:ascii="Arial" w:hAnsi="Arial" w:cs="Arial"/>
          <w:b/>
          <w:sz w:val="24"/>
          <w:szCs w:val="24"/>
        </w:rPr>
        <w:t>AVISO DE DISPENSA DE LICITAÇÃO PÚBLICA</w:t>
      </w:r>
    </w:p>
    <w:p w:rsidR="008846CC" w:rsidRPr="004654A2" w:rsidRDefault="008846CC" w:rsidP="008846CC">
      <w:pPr>
        <w:tabs>
          <w:tab w:val="left" w:pos="2268"/>
        </w:tabs>
        <w:spacing w:before="100" w:beforeAutospacing="1" w:after="100" w:afterAutospacing="1"/>
        <w:jc w:val="center"/>
        <w:rPr>
          <w:rFonts w:ascii="Arial" w:hAnsi="Arial" w:cs="Arial"/>
          <w:b/>
          <w:sz w:val="24"/>
          <w:szCs w:val="24"/>
        </w:rPr>
      </w:pP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p>
    <w:p w:rsidR="008846CC" w:rsidRPr="000A0864" w:rsidRDefault="008846CC" w:rsidP="008846CC">
      <w:pPr>
        <w:rPr>
          <w:rFonts w:ascii="Arial" w:hAnsi="Arial" w:cs="Arial"/>
          <w:sz w:val="24"/>
          <w:szCs w:val="24"/>
          <w:highlight w:val="yellow"/>
        </w:rPr>
      </w:pPr>
      <w:r w:rsidRPr="004654A2">
        <w:rPr>
          <w:rFonts w:ascii="Arial" w:hAnsi="Arial" w:cs="Arial"/>
          <w:sz w:val="24"/>
          <w:szCs w:val="24"/>
        </w:rPr>
        <w:t>Processo Administrat</w:t>
      </w:r>
      <w:r>
        <w:rPr>
          <w:rFonts w:ascii="Arial" w:hAnsi="Arial" w:cs="Arial"/>
          <w:sz w:val="24"/>
          <w:szCs w:val="24"/>
        </w:rPr>
        <w:t xml:space="preserve">ivo de Licitação Pública nº </w:t>
      </w:r>
      <w:r w:rsidRPr="000A0864">
        <w:rPr>
          <w:rFonts w:ascii="Arial" w:hAnsi="Arial" w:cs="Arial"/>
          <w:sz w:val="24"/>
          <w:szCs w:val="24"/>
        </w:rPr>
        <w:t>03</w:t>
      </w:r>
      <w:r>
        <w:rPr>
          <w:rFonts w:ascii="Arial" w:hAnsi="Arial" w:cs="Arial"/>
          <w:sz w:val="24"/>
          <w:szCs w:val="24"/>
        </w:rPr>
        <w:t>6</w:t>
      </w:r>
      <w:r w:rsidRPr="000A0864">
        <w:rPr>
          <w:rFonts w:ascii="Arial" w:hAnsi="Arial" w:cs="Arial"/>
          <w:sz w:val="24"/>
          <w:szCs w:val="24"/>
        </w:rPr>
        <w:t>/2024</w:t>
      </w:r>
    </w:p>
    <w:p w:rsidR="008846CC" w:rsidRPr="004654A2" w:rsidRDefault="008846CC" w:rsidP="008846CC">
      <w:pPr>
        <w:rPr>
          <w:rFonts w:ascii="Arial" w:hAnsi="Arial" w:cs="Arial"/>
          <w:sz w:val="24"/>
          <w:szCs w:val="24"/>
        </w:rPr>
      </w:pPr>
      <w:r w:rsidRPr="000A0864">
        <w:rPr>
          <w:rFonts w:ascii="Arial" w:hAnsi="Arial" w:cs="Arial"/>
          <w:sz w:val="24"/>
          <w:szCs w:val="24"/>
        </w:rPr>
        <w:t>Disp</w:t>
      </w:r>
      <w:r>
        <w:rPr>
          <w:rFonts w:ascii="Arial" w:hAnsi="Arial" w:cs="Arial"/>
          <w:sz w:val="24"/>
          <w:szCs w:val="24"/>
        </w:rPr>
        <w:t>ensa de Licitação Pública nº 015</w:t>
      </w:r>
      <w:r w:rsidRPr="000A0864">
        <w:rPr>
          <w:rFonts w:ascii="Arial" w:hAnsi="Arial" w:cs="Arial"/>
          <w:sz w:val="24"/>
          <w:szCs w:val="24"/>
        </w:rPr>
        <w:t>/2024</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8846CC"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1.1. </w:t>
      </w:r>
      <w:r w:rsidRPr="000A0864">
        <w:rPr>
          <w:rFonts w:ascii="Arial" w:hAnsi="Arial" w:cs="Arial"/>
          <w:sz w:val="24"/>
          <w:szCs w:val="24"/>
        </w:rPr>
        <w:t xml:space="preserve">Contratação de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para a Secretaria de Educação do Município de Santo Antônio do Grama- MG.</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8846CC"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w:t>
      </w:r>
      <w:r w:rsidR="002C3B12">
        <w:rPr>
          <w:rFonts w:ascii="Arial" w:hAnsi="Arial" w:cs="Arial"/>
          <w:sz w:val="24"/>
          <w:szCs w:val="24"/>
        </w:rPr>
        <w:t>o deste instrumento até o dia 09</w:t>
      </w:r>
      <w:r w:rsidRPr="000A0864">
        <w:rPr>
          <w:rFonts w:ascii="Arial" w:hAnsi="Arial" w:cs="Arial"/>
          <w:sz w:val="24"/>
          <w:szCs w:val="24"/>
        </w:rPr>
        <w:t xml:space="preserve"> de </w:t>
      </w:r>
      <w:r>
        <w:rPr>
          <w:rFonts w:ascii="Arial" w:hAnsi="Arial" w:cs="Arial"/>
          <w:sz w:val="24"/>
          <w:szCs w:val="24"/>
        </w:rPr>
        <w:t>maio</w:t>
      </w:r>
      <w:r w:rsidRPr="000A0864">
        <w:rPr>
          <w:rFonts w:ascii="Arial" w:hAnsi="Arial" w:cs="Arial"/>
          <w:sz w:val="24"/>
          <w:szCs w:val="24"/>
        </w:rPr>
        <w:t xml:space="preserve"> de 2024, às 17hs00min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propostadispensa@gmail.com</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8846CC" w:rsidRPr="004654A2" w:rsidRDefault="008846CC" w:rsidP="008846CC">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lastRenderedPageBreak/>
        <w:t>3. DA PARTICIPAÇÃO E NÃO PARTICIPAÇÃO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3.1. Poderão participar da dispensa de licitação pública todas as pessoas – jurídicas – cujo ramo de atividade seja compatível com o objeto.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 Não poderão participar desta dispensa o(a)(s) fornecedor(e)(a)(s):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8846CC" w:rsidRPr="000A0864"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3.2.3.1</w:t>
      </w:r>
      <w:r w:rsidRPr="000A0864">
        <w:rPr>
          <w:rFonts w:ascii="Arial" w:hAnsi="Arial" w:cs="Arial"/>
          <w:sz w:val="24"/>
          <w:szCs w:val="24"/>
        </w:rPr>
        <w:t xml:space="preserve">. Autor do anteprojeto, do projeto básico ou do projeto executivo, pessoa física ou jurídica, quando a contratação de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ou fornecimento de bens a ele relacionados;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0A0864">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ou fornecimento de bens a ela necessários;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3.2.3.7. Organizações da Sociedade Civil de Interesse Público – OSCIP –, atuando nessa condição (Acórdão nº 746/2014-TCU-Plenário);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8846CC" w:rsidRPr="004E6965" w:rsidRDefault="008846CC" w:rsidP="008846CC">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8846CC" w:rsidRPr="004E6965" w:rsidRDefault="008846CC" w:rsidP="008846CC">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8846CC" w:rsidRPr="004E6965" w:rsidRDefault="008846CC" w:rsidP="008846CC">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846CC" w:rsidRPr="004E6965" w:rsidTr="0063704B">
        <w:trPr>
          <w:jc w:val="center"/>
        </w:trPr>
        <w:tc>
          <w:tcPr>
            <w:tcW w:w="0" w:type="auto"/>
          </w:tcPr>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8846CC" w:rsidRPr="000A0864" w:rsidRDefault="008846CC" w:rsidP="0063704B">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w:t>
            </w:r>
            <w:r>
              <w:rPr>
                <w:rFonts w:ascii="Arial" w:hAnsi="Arial" w:cs="Arial"/>
                <w:sz w:val="24"/>
                <w:szCs w:val="24"/>
              </w:rPr>
              <w:t>tivo de Licitação Pública nº 036</w:t>
            </w:r>
            <w:r w:rsidRPr="000A0864">
              <w:rPr>
                <w:rFonts w:ascii="Arial" w:hAnsi="Arial" w:cs="Arial"/>
                <w:sz w:val="24"/>
                <w:szCs w:val="24"/>
              </w:rPr>
              <w:t>/2024</w:t>
            </w:r>
          </w:p>
          <w:p w:rsidR="008846CC" w:rsidRPr="004E6965" w:rsidRDefault="008846CC" w:rsidP="0063704B">
            <w:pPr>
              <w:tabs>
                <w:tab w:val="left" w:pos="2268"/>
              </w:tabs>
              <w:spacing w:after="160" w:line="300" w:lineRule="auto"/>
              <w:jc w:val="center"/>
              <w:rPr>
                <w:rFonts w:ascii="Arial" w:hAnsi="Arial" w:cs="Arial"/>
                <w:sz w:val="24"/>
                <w:szCs w:val="24"/>
              </w:rPr>
            </w:pPr>
            <w:r w:rsidRPr="000A0864">
              <w:rPr>
                <w:rFonts w:ascii="Arial" w:hAnsi="Arial" w:cs="Arial"/>
                <w:sz w:val="24"/>
                <w:szCs w:val="24"/>
              </w:rPr>
              <w:t>Dispensa de L</w:t>
            </w:r>
            <w:r>
              <w:rPr>
                <w:rFonts w:ascii="Arial" w:hAnsi="Arial" w:cs="Arial"/>
                <w:sz w:val="24"/>
                <w:szCs w:val="24"/>
              </w:rPr>
              <w:t>icitação Pública nº 015</w:t>
            </w:r>
            <w:r w:rsidRPr="000A0864">
              <w:rPr>
                <w:rFonts w:ascii="Arial" w:hAnsi="Arial" w:cs="Arial"/>
                <w:sz w:val="24"/>
                <w:szCs w:val="24"/>
              </w:rPr>
              <w:t>/2024</w:t>
            </w:r>
          </w:p>
        </w:tc>
      </w:tr>
    </w:tbl>
    <w:p w:rsidR="008846CC" w:rsidRPr="004E6965" w:rsidRDefault="008846CC" w:rsidP="008846CC">
      <w:pPr>
        <w:tabs>
          <w:tab w:val="left" w:pos="2268"/>
        </w:tabs>
        <w:spacing w:line="300" w:lineRule="auto"/>
        <w:jc w:val="both"/>
        <w:rPr>
          <w:rFonts w:ascii="Arial" w:hAnsi="Arial" w:cs="Arial"/>
          <w:sz w:val="24"/>
          <w:szCs w:val="24"/>
        </w:rPr>
      </w:pPr>
    </w:p>
    <w:p w:rsidR="008846CC" w:rsidRPr="004E6965" w:rsidRDefault="008846CC" w:rsidP="008846CC">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8846CC" w:rsidRPr="004E6965" w:rsidRDefault="008846CC" w:rsidP="008846CC">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8846CC" w:rsidRDefault="008846CC" w:rsidP="008846CC">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5.1. O (A) licitante da proposta provisoriamente vencedora deverá apresentar os documentos de habilitação em envelope lacrado ou por e-mail, contendo a seguinte descrição:</w:t>
      </w:r>
    </w:p>
    <w:p w:rsidR="008846CC" w:rsidRDefault="008846CC" w:rsidP="008846CC">
      <w:pPr>
        <w:tabs>
          <w:tab w:val="left" w:pos="2268"/>
        </w:tabs>
        <w:spacing w:before="100" w:beforeAutospacing="1" w:after="100" w:afterAutospacing="1"/>
        <w:jc w:val="both"/>
        <w:rPr>
          <w:rFonts w:ascii="Arial" w:hAnsi="Arial" w:cs="Arial"/>
          <w:sz w:val="24"/>
          <w:szCs w:val="24"/>
        </w:rPr>
      </w:pPr>
    </w:p>
    <w:p w:rsidR="008846CC" w:rsidRDefault="008846CC" w:rsidP="008846CC">
      <w:pPr>
        <w:tabs>
          <w:tab w:val="left" w:pos="2268"/>
        </w:tabs>
        <w:spacing w:before="100" w:beforeAutospacing="1" w:after="100" w:afterAutospacing="1"/>
        <w:jc w:val="both"/>
        <w:rPr>
          <w:rFonts w:ascii="Arial" w:hAnsi="Arial" w:cs="Arial"/>
          <w:sz w:val="24"/>
          <w:szCs w:val="24"/>
        </w:rPr>
      </w:pPr>
    </w:p>
    <w:p w:rsidR="008846CC" w:rsidRPr="004E6965" w:rsidRDefault="008846CC" w:rsidP="008846CC">
      <w:pPr>
        <w:tabs>
          <w:tab w:val="left" w:pos="2268"/>
        </w:tabs>
        <w:spacing w:before="100" w:beforeAutospacing="1" w:after="100" w:afterAutospacing="1"/>
        <w:jc w:val="both"/>
        <w:rPr>
          <w:rFonts w:ascii="Arial" w:hAnsi="Arial" w:cs="Arial"/>
          <w:sz w:val="24"/>
          <w:szCs w:val="24"/>
        </w:rPr>
      </w:pPr>
    </w:p>
    <w:p w:rsidR="008846CC" w:rsidRPr="004E6965" w:rsidRDefault="008846CC" w:rsidP="008846CC">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846CC" w:rsidRPr="004654A2" w:rsidTr="0063704B">
        <w:trPr>
          <w:jc w:val="center"/>
        </w:trPr>
        <w:tc>
          <w:tcPr>
            <w:tcW w:w="0" w:type="auto"/>
          </w:tcPr>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8846CC" w:rsidRPr="004E6965" w:rsidRDefault="008846CC" w:rsidP="0063704B">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8846CC" w:rsidRPr="000A0864" w:rsidRDefault="008846CC" w:rsidP="0063704B">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w:t>
            </w:r>
            <w:r>
              <w:rPr>
                <w:rFonts w:ascii="Arial" w:hAnsi="Arial" w:cs="Arial"/>
                <w:sz w:val="24"/>
                <w:szCs w:val="24"/>
              </w:rPr>
              <w:t>tivo de Licitação Pública nº 036</w:t>
            </w:r>
            <w:r w:rsidRPr="000A0864">
              <w:rPr>
                <w:rFonts w:ascii="Arial" w:hAnsi="Arial" w:cs="Arial"/>
                <w:sz w:val="24"/>
                <w:szCs w:val="24"/>
              </w:rPr>
              <w:t>/2024</w:t>
            </w:r>
          </w:p>
          <w:p w:rsidR="008846CC" w:rsidRPr="004654A2" w:rsidRDefault="008846CC" w:rsidP="0063704B">
            <w:pPr>
              <w:tabs>
                <w:tab w:val="left" w:pos="2268"/>
              </w:tabs>
              <w:spacing w:after="160" w:line="300" w:lineRule="auto"/>
              <w:jc w:val="center"/>
              <w:rPr>
                <w:rFonts w:ascii="Arial" w:hAnsi="Arial" w:cs="Arial"/>
                <w:sz w:val="24"/>
                <w:szCs w:val="24"/>
              </w:rPr>
            </w:pPr>
            <w:r w:rsidRPr="000A0864">
              <w:rPr>
                <w:rFonts w:ascii="Arial" w:hAnsi="Arial" w:cs="Arial"/>
                <w:sz w:val="24"/>
                <w:szCs w:val="24"/>
              </w:rPr>
              <w:t>Disp</w:t>
            </w:r>
            <w:r>
              <w:rPr>
                <w:rFonts w:ascii="Arial" w:hAnsi="Arial" w:cs="Arial"/>
                <w:sz w:val="24"/>
                <w:szCs w:val="24"/>
              </w:rPr>
              <w:t>ensa de Licitação Pública nº 015</w:t>
            </w:r>
            <w:r w:rsidRPr="000A0864">
              <w:rPr>
                <w:rFonts w:ascii="Arial" w:hAnsi="Arial" w:cs="Arial"/>
                <w:sz w:val="24"/>
                <w:szCs w:val="24"/>
              </w:rPr>
              <w:t>/2024</w:t>
            </w:r>
          </w:p>
        </w:tc>
      </w:tr>
    </w:tbl>
    <w:p w:rsidR="008846CC" w:rsidRPr="004654A2" w:rsidRDefault="008846CC" w:rsidP="008846CC">
      <w:pPr>
        <w:tabs>
          <w:tab w:val="left" w:pos="2268"/>
        </w:tabs>
        <w:spacing w:line="300" w:lineRule="auto"/>
        <w:jc w:val="both"/>
        <w:rPr>
          <w:rFonts w:ascii="Arial" w:hAnsi="Arial" w:cs="Arial"/>
          <w:sz w:val="24"/>
          <w:szCs w:val="24"/>
        </w:rPr>
      </w:pP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5.2. </w:t>
      </w:r>
      <w:r w:rsidRPr="004E6965">
        <w:rPr>
          <w:rFonts w:ascii="Arial" w:hAnsi="Arial" w:cs="Arial"/>
          <w:sz w:val="24"/>
          <w:szCs w:val="24"/>
        </w:rPr>
        <w:t>No caso do(a)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8846CC" w:rsidRPr="008C2F10" w:rsidRDefault="008846CC" w:rsidP="008846CC">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8846CC" w:rsidRPr="008C2F10" w:rsidRDefault="008846CC" w:rsidP="008846CC">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e-mail, a prefeitura municipal convocará a empresa que apresentou proposta de menor valor</w:t>
      </w:r>
      <w:r w:rsidRPr="004654A2">
        <w:rPr>
          <w:rFonts w:ascii="Arial" w:hAnsi="Arial" w:cs="Arial"/>
          <w:sz w:val="24"/>
          <w:szCs w:val="24"/>
        </w:rPr>
        <w:t>;</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6.7</w:t>
      </w:r>
      <w:r w:rsidRPr="004654A2">
        <w:rPr>
          <w:rFonts w:ascii="Arial" w:hAnsi="Arial" w:cs="Arial"/>
          <w:sz w:val="24"/>
          <w:szCs w:val="24"/>
        </w:rPr>
        <w:t>.4. Não tiverem sua exequibilidade demonstrada, quando exigido pela Administração;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.5. Apresentar desconformidade com quaisquer outras exigências deste aviso ou seus anexos, desde que insanável.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Erros no preenchimento da planilha não constituem motivo para a desclassificação da proposta. A planilha poderá́ ser ajustada pelo (a) fornecedor (a), no prazo indicado, desde que não haja majoração do preço.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7.1. Os documentos de habilitação serão exigidos do (a) licitante declarado (a) provisoriamente vencedor (a).</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7.3.5. Prova de regularidade perante a Fazenda municipal;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w:t>
      </w:r>
      <w:r w:rsidRPr="004654A2">
        <w:rPr>
          <w:rFonts w:ascii="Arial" w:hAnsi="Arial" w:cs="Arial"/>
          <w:sz w:val="24"/>
          <w:szCs w:val="24"/>
        </w:rPr>
        <w:lastRenderedPageBreak/>
        <w:t xml:space="preserve">despacho fundamentado registrado e acessível a todos, atribuindo-lhes eficácia para fins de habilitação e classificação. </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8846CC" w:rsidRPr="004654A2" w:rsidRDefault="008846CC" w:rsidP="008846CC">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8846CC" w:rsidRPr="004654A2" w:rsidRDefault="008846CC" w:rsidP="008846CC">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8846CC" w:rsidRPr="004654A2" w:rsidRDefault="008846CC" w:rsidP="008846CC">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Valer-se, para a contratação administrativa, da cotação eventualmente obtida na pesquisa de preços que serviu de base à estimativa do valor, se </w:t>
      </w:r>
      <w:r w:rsidRPr="004654A2">
        <w:rPr>
          <w:rFonts w:ascii="Arial" w:hAnsi="Arial" w:cs="Arial"/>
          <w:bCs/>
          <w:sz w:val="24"/>
          <w:szCs w:val="24"/>
        </w:rPr>
        <w:lastRenderedPageBreak/>
        <w:t xml:space="preserve">houver, privilegiando-se os menores preços, sempre que possível, e desde que atendidas às condições de habilitação exigidas. </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8846CC" w:rsidRPr="004654A2" w:rsidRDefault="008846CC" w:rsidP="008846CC">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8846CC" w:rsidRPr="004654A2" w:rsidRDefault="008846CC" w:rsidP="008846CC">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8846CC" w:rsidRPr="000A0864" w:rsidRDefault="008846CC" w:rsidP="008846CC">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9.11.2 Anexo II Memorial Descritivo</w:t>
      </w:r>
    </w:p>
    <w:p w:rsidR="008846CC" w:rsidRPr="000A0864" w:rsidRDefault="008846CC" w:rsidP="008846CC">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9.11.3. Anexo III – Minuta de Contrato Administrativo.</w:t>
      </w:r>
    </w:p>
    <w:p w:rsidR="008846CC" w:rsidRDefault="008846CC" w:rsidP="008846CC">
      <w:pPr>
        <w:tabs>
          <w:tab w:val="left" w:pos="2268"/>
        </w:tabs>
        <w:spacing w:before="100" w:beforeAutospacing="1" w:after="100" w:afterAutospacing="1"/>
        <w:jc w:val="both"/>
        <w:rPr>
          <w:rFonts w:ascii="Arial" w:hAnsi="Arial" w:cs="Arial"/>
          <w:bCs/>
          <w:sz w:val="24"/>
          <w:szCs w:val="24"/>
          <w:highlight w:val="yellow"/>
        </w:rPr>
      </w:pPr>
    </w:p>
    <w:p w:rsidR="008846CC" w:rsidRDefault="008846CC" w:rsidP="008846CC">
      <w:pPr>
        <w:tabs>
          <w:tab w:val="left" w:pos="2268"/>
        </w:tabs>
        <w:spacing w:before="100" w:beforeAutospacing="1" w:after="100" w:afterAutospacing="1"/>
        <w:jc w:val="both"/>
        <w:rPr>
          <w:rFonts w:ascii="Arial" w:hAnsi="Arial" w:cs="Arial"/>
          <w:bCs/>
          <w:sz w:val="24"/>
          <w:szCs w:val="24"/>
          <w:highlight w:val="yellow"/>
        </w:rPr>
      </w:pPr>
    </w:p>
    <w:p w:rsidR="008846CC" w:rsidRDefault="008846CC" w:rsidP="008846CC">
      <w:pPr>
        <w:tabs>
          <w:tab w:val="left" w:pos="2268"/>
        </w:tabs>
        <w:spacing w:before="100" w:beforeAutospacing="1" w:after="100" w:afterAutospacing="1"/>
        <w:jc w:val="both"/>
        <w:rPr>
          <w:rFonts w:ascii="Arial" w:hAnsi="Arial" w:cs="Arial"/>
          <w:bCs/>
          <w:sz w:val="24"/>
          <w:szCs w:val="24"/>
        </w:rPr>
      </w:pPr>
    </w:p>
    <w:p w:rsidR="008846CC" w:rsidRDefault="008846CC" w:rsidP="008846CC">
      <w:pPr>
        <w:tabs>
          <w:tab w:val="left" w:pos="2268"/>
        </w:tabs>
        <w:spacing w:before="100" w:beforeAutospacing="1" w:after="100" w:afterAutospacing="1"/>
        <w:jc w:val="both"/>
        <w:rPr>
          <w:rFonts w:ascii="Arial" w:hAnsi="Arial" w:cs="Arial"/>
          <w:bCs/>
          <w:sz w:val="24"/>
          <w:szCs w:val="24"/>
        </w:rPr>
      </w:pPr>
    </w:p>
    <w:p w:rsidR="008846CC" w:rsidRPr="00FD372F" w:rsidRDefault="008846CC" w:rsidP="008846CC">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lastRenderedPageBreak/>
        <w:t>ANEXO III</w:t>
      </w:r>
    </w:p>
    <w:p w:rsidR="008846CC" w:rsidRPr="00FD372F" w:rsidRDefault="008846CC" w:rsidP="008846CC">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8846CC" w:rsidRPr="00117B07" w:rsidRDefault="008846CC" w:rsidP="008846CC">
      <w:pPr>
        <w:tabs>
          <w:tab w:val="left" w:pos="2268"/>
        </w:tabs>
        <w:spacing w:line="300" w:lineRule="auto"/>
        <w:jc w:val="both"/>
        <w:rPr>
          <w:rFonts w:ascii="Segoe UI" w:hAnsi="Segoe UI" w:cs="Segoe UI"/>
          <w:sz w:val="23"/>
          <w:szCs w:val="23"/>
        </w:rPr>
      </w:pPr>
    </w:p>
    <w:p w:rsidR="008846CC" w:rsidRPr="000A0864" w:rsidRDefault="008846CC" w:rsidP="008846CC">
      <w:pPr>
        <w:tabs>
          <w:tab w:val="left" w:pos="2268"/>
        </w:tabs>
        <w:jc w:val="both"/>
        <w:rPr>
          <w:rFonts w:ascii="Segoe UI" w:hAnsi="Segoe UI" w:cs="Segoe UI"/>
          <w:sz w:val="23"/>
          <w:szCs w:val="23"/>
        </w:rPr>
      </w:pPr>
      <w:r w:rsidRPr="000A0864">
        <w:rPr>
          <w:rFonts w:ascii="Segoe UI" w:hAnsi="Segoe UI" w:cs="Segoe UI"/>
          <w:sz w:val="23"/>
          <w:szCs w:val="23"/>
        </w:rPr>
        <w:t>Processo Administra</w:t>
      </w:r>
      <w:r>
        <w:rPr>
          <w:rFonts w:ascii="Segoe UI" w:hAnsi="Segoe UI" w:cs="Segoe UI"/>
          <w:sz w:val="23"/>
          <w:szCs w:val="23"/>
        </w:rPr>
        <w:t>tivo de Licitação Pública nº 036</w:t>
      </w:r>
      <w:r w:rsidRPr="000A0864">
        <w:rPr>
          <w:rFonts w:ascii="Segoe UI" w:hAnsi="Segoe UI" w:cs="Segoe UI"/>
          <w:sz w:val="23"/>
          <w:szCs w:val="23"/>
        </w:rPr>
        <w:t>/2024</w:t>
      </w:r>
    </w:p>
    <w:p w:rsidR="008846CC" w:rsidRPr="007D0029" w:rsidRDefault="008846CC" w:rsidP="008846CC">
      <w:pPr>
        <w:tabs>
          <w:tab w:val="left" w:pos="2268"/>
        </w:tabs>
        <w:jc w:val="both"/>
        <w:rPr>
          <w:rFonts w:ascii="Segoe UI" w:hAnsi="Segoe UI" w:cs="Segoe UI"/>
          <w:sz w:val="23"/>
          <w:szCs w:val="23"/>
        </w:rPr>
      </w:pPr>
      <w:r>
        <w:rPr>
          <w:rFonts w:ascii="Segoe UI" w:hAnsi="Segoe UI" w:cs="Segoe UI"/>
          <w:sz w:val="23"/>
          <w:szCs w:val="23"/>
        </w:rPr>
        <w:t>Licitação Dispensa nº 015</w:t>
      </w:r>
      <w:r w:rsidRPr="000A0864">
        <w:rPr>
          <w:rFonts w:ascii="Segoe UI" w:hAnsi="Segoe UI" w:cs="Segoe UI"/>
          <w:sz w:val="23"/>
          <w:szCs w:val="23"/>
        </w:rPr>
        <w:t>/2024</w:t>
      </w:r>
    </w:p>
    <w:p w:rsidR="008846CC" w:rsidRDefault="008846CC" w:rsidP="008846CC">
      <w:pPr>
        <w:tabs>
          <w:tab w:val="left" w:pos="2268"/>
        </w:tabs>
        <w:spacing w:line="300" w:lineRule="auto"/>
        <w:jc w:val="both"/>
        <w:rPr>
          <w:rFonts w:ascii="Segoe UI" w:hAnsi="Segoe UI" w:cs="Segoe UI"/>
          <w:sz w:val="23"/>
          <w:szCs w:val="23"/>
        </w:rPr>
      </w:pPr>
    </w:p>
    <w:p w:rsidR="008846CC" w:rsidRPr="003526D0"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8846CC" w:rsidRPr="00D47BC1" w:rsidRDefault="008846CC" w:rsidP="008846CC">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Pr="000A0864">
        <w:rPr>
          <w:rFonts w:ascii="Segoe UI" w:hAnsi="Segoe UI" w:cs="Segoe UI"/>
          <w:sz w:val="23"/>
          <w:szCs w:val="23"/>
        </w:rPr>
        <w:t>Contratação 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r w:rsidRPr="000A0864">
        <w:rPr>
          <w:rFonts w:ascii="Segoe UI" w:hAnsi="Segoe UI" w:cs="Segoe UI"/>
          <w:sz w:val="23"/>
          <w:szCs w:val="23"/>
        </w:rPr>
        <w:t xml:space="preserve"> conforme condições estabelecidas abaixo:</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8846CC" w:rsidRPr="006915ED"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8846CC" w:rsidRPr="009C0772" w:rsidRDefault="008846CC" w:rsidP="008846CC">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8846CC" w:rsidRPr="00203CA9"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8846CC" w:rsidRPr="009C0772" w:rsidRDefault="008846CC" w:rsidP="008846CC">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8846CC" w:rsidRDefault="008846CC" w:rsidP="008846CC">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8846CC" w:rsidRDefault="008846CC" w:rsidP="008846CC">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8846CC" w:rsidRPr="008B77D3" w:rsidRDefault="008846CC" w:rsidP="008846CC">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8846CC" w:rsidRPr="005E63B5"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9.1.6. </w:t>
      </w:r>
      <w:r w:rsidRPr="00865D11">
        <w:rPr>
          <w:rFonts w:ascii="Segoe UI" w:hAnsi="Segoe UI" w:cs="Segoe UI"/>
          <w:sz w:val="23"/>
          <w:szCs w:val="23"/>
        </w:rPr>
        <w:t>Nota de Empenho:</w:t>
      </w:r>
    </w:p>
    <w:p w:rsidR="008846CC" w:rsidRPr="00B918E9" w:rsidRDefault="008846CC" w:rsidP="008846CC">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8846CC" w:rsidRPr="00B570B2"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8846CC" w:rsidRPr="005E63B5"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8846CC" w:rsidRPr="005E63B5"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8846CC" w:rsidRPr="00D61C8D"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8846CC" w:rsidRPr="00B570B2"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8846CC" w:rsidRDefault="008846CC" w:rsidP="008846CC">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8846CC" w:rsidRDefault="008846CC" w:rsidP="008846CC">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8846CC" w:rsidRPr="00B05032"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por escrito, da ocorrência de eventuais imperfeições, falhas ou irregularidades constatadas no curso da execução de</w:t>
      </w:r>
      <w:r w:rsidRPr="00E33EC7">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Pr>
          <w:rFonts w:ascii="Segoe UI" w:hAnsi="Segoe UI" w:cs="Segoe UI"/>
          <w:sz w:val="23"/>
          <w:szCs w:val="23"/>
        </w:rPr>
        <w:t>, fixando prazo para a sua correção, certificando-se de que as soluções por ele propostas sejam a mais adequadas;</w:t>
      </w:r>
    </w:p>
    <w:p w:rsidR="008846CC" w:rsidRDefault="008846CC" w:rsidP="008846CC">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8846CC" w:rsidRDefault="008846CC" w:rsidP="008846CC">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8846CC" w:rsidRDefault="008846CC" w:rsidP="008846CC">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8846CC" w:rsidRDefault="008846CC" w:rsidP="008846CC">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8846CC" w:rsidRDefault="008846CC" w:rsidP="008846CC">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8846CC" w:rsidRDefault="008846CC" w:rsidP="008846CC">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8846CC" w:rsidRDefault="008846CC" w:rsidP="008846CC">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6B0490">
        <w:rPr>
          <w:rFonts w:ascii="Segoe UI" w:hAnsi="Segoe UI" w:cs="Segoe UI"/>
          <w:sz w:val="23"/>
          <w:szCs w:val="23"/>
        </w:rPr>
        <w:t>de recepção e apoio ao usuário;</w:t>
      </w:r>
    </w:p>
    <w:p w:rsidR="008846CC" w:rsidRPr="006B0490" w:rsidRDefault="008846CC" w:rsidP="008846CC">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proofErr w:type="gramStart"/>
      <w:r>
        <w:rPr>
          <w:rFonts w:ascii="Segoe UI" w:hAnsi="Segoe UI" w:cs="Segoe UI"/>
          <w:sz w:val="23"/>
          <w:szCs w:val="23"/>
        </w:rPr>
        <w:t>de</w:t>
      </w:r>
      <w:r w:rsidRPr="00E33EC7">
        <w:rPr>
          <w:rFonts w:ascii="Segoe UI" w:hAnsi="Segoe UI" w:cs="Segoe UI"/>
          <w:sz w:val="23"/>
          <w:szCs w:val="23"/>
        </w:rPr>
        <w:t xml:space="preserve"> </w:t>
      </w:r>
      <w:r w:rsidRPr="00E33EC7">
        <w:rPr>
          <w:rFonts w:ascii="Arial" w:hAnsi="Arial" w:cs="Arial"/>
          <w:sz w:val="24"/>
          <w:szCs w:val="24"/>
        </w:rPr>
        <w:t xml:space="preserve"> </w:t>
      </w:r>
      <w:r>
        <w:rPr>
          <w:rFonts w:ascii="Arial" w:hAnsi="Arial" w:cs="Arial"/>
          <w:sz w:val="24"/>
          <w:szCs w:val="24"/>
        </w:rPr>
        <w:t>prestação</w:t>
      </w:r>
      <w:proofErr w:type="gramEnd"/>
      <w:r>
        <w:rPr>
          <w:rFonts w:ascii="Arial" w:hAnsi="Arial" w:cs="Arial"/>
          <w:sz w:val="24"/>
          <w:szCs w:val="24"/>
        </w:rPr>
        <w:t xml:space="preserve">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ça e saúde no trabalho, quando a</w:t>
      </w:r>
      <w:r w:rsidRPr="00E33EC7">
        <w:rPr>
          <w:rFonts w:ascii="Segoe UI" w:hAnsi="Segoe UI" w:cs="Segoe UI"/>
          <w:sz w:val="23"/>
          <w:szCs w:val="23"/>
        </w:rPr>
        <w:t xml:space="preserve">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contratação de 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B2636E">
        <w:rPr>
          <w:rFonts w:ascii="Segoe UI" w:hAnsi="Segoe UI" w:cs="Segoe UI"/>
          <w:sz w:val="23"/>
          <w:szCs w:val="23"/>
        </w:rPr>
        <w:t xml:space="preserve"> for executado em suas dependências, ou em local por ela designado.</w:t>
      </w:r>
    </w:p>
    <w:p w:rsidR="008846CC"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t>15.1.16. Previamente à expedição da ordem de</w:t>
      </w:r>
      <w:r>
        <w:rPr>
          <w:rFonts w:ascii="Segoe UI" w:hAnsi="Segoe UI" w:cs="Segoe UI"/>
          <w:sz w:val="23"/>
          <w:szCs w:val="23"/>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verificar pendências, liberar áreas e/ou adotar providências cabíveis para a regularidade do início da sua execução.</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8846CC" w:rsidRPr="00A00E2A"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8846CC" w:rsidRPr="00B918E9"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w:t>
      </w:r>
      <w:r w:rsidRPr="00E33EC7">
        <w:rPr>
          <w:rFonts w:ascii="Segoe UI" w:hAnsi="Segoe UI" w:cs="Segoe UI"/>
          <w:sz w:val="23"/>
          <w:szCs w:val="23"/>
        </w:rPr>
        <w:t xml:space="preserve">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 </w:t>
      </w:r>
      <w:r w:rsidRPr="00B2636E">
        <w:rPr>
          <w:rFonts w:ascii="Segoe UI" w:hAnsi="Segoe UI" w:cs="Segoe UI"/>
          <w:sz w:val="23"/>
          <w:szCs w:val="23"/>
        </w:rPr>
        <w:t>nos quais se verificarem vícios, defeitos ou incorreções resultantes da execução ou dos materiais empregados.</w:t>
      </w:r>
    </w:p>
    <w:p w:rsidR="008846CC" w:rsidRPr="000A0864"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w:t>
      </w:r>
      <w:r w:rsidRPr="00B2636E">
        <w:rPr>
          <w:rFonts w:ascii="Segoe UI" w:hAnsi="Segoe UI" w:cs="Segoe UI"/>
          <w:sz w:val="23"/>
          <w:szCs w:val="23"/>
        </w:rPr>
        <w:lastRenderedPageBreak/>
        <w:t xml:space="preserve">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xml:space="preserve">, que ficará autorizado a descontar dos pagamentos devidos ou da garantia, caso exigida no edital, o valor correspondente aos danos </w:t>
      </w:r>
      <w:r w:rsidRPr="000A0864">
        <w:rPr>
          <w:rFonts w:ascii="Segoe UI" w:hAnsi="Segoe UI" w:cs="Segoe UI"/>
          <w:sz w:val="23"/>
          <w:szCs w:val="23"/>
        </w:rPr>
        <w:t>sofridos.</w:t>
      </w:r>
    </w:p>
    <w:p w:rsidR="008846CC" w:rsidRPr="00D13E8A" w:rsidRDefault="008846CC" w:rsidP="008846CC">
      <w:pPr>
        <w:spacing w:after="160" w:line="300" w:lineRule="auto"/>
        <w:jc w:val="both"/>
        <w:rPr>
          <w:rFonts w:ascii="Segoe UI" w:hAnsi="Segoe UI" w:cs="Segoe UI"/>
          <w:strike/>
          <w:color w:val="000000"/>
          <w:sz w:val="23"/>
          <w:szCs w:val="23"/>
        </w:rPr>
      </w:pPr>
      <w:r w:rsidRPr="000A0864">
        <w:rPr>
          <w:rFonts w:ascii="Segoe UI" w:hAnsi="Segoe UI" w:cs="Segoe UI"/>
          <w:sz w:val="23"/>
          <w:szCs w:val="23"/>
        </w:rPr>
        <w:t xml:space="preserve">15.2.9. Efetuar comunicação ao </w:t>
      </w:r>
      <w:r w:rsidRPr="000A0864">
        <w:rPr>
          <w:rFonts w:ascii="Segoe UI" w:hAnsi="Segoe UI" w:cs="Segoe UI"/>
          <w:b/>
          <w:sz w:val="23"/>
          <w:szCs w:val="23"/>
        </w:rPr>
        <w:t>Contratante</w:t>
      </w:r>
      <w:r w:rsidRPr="000A0864">
        <w:rPr>
          <w:rFonts w:ascii="Segoe UI" w:hAnsi="Segoe UI" w:cs="Segoe UI"/>
          <w:sz w:val="23"/>
          <w:szCs w:val="23"/>
        </w:rPr>
        <w:t>, assim que tiver ciência da impossibilidade de realização ou finalização da 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xml:space="preserve"> no prazo estabelecido, para adoção de ações de contingência cabíveis.</w:t>
      </w:r>
      <w:r w:rsidRPr="00D13E8A">
        <w:rPr>
          <w:rFonts w:ascii="Segoe UI" w:hAnsi="Segoe UI" w:cs="Segoe UI"/>
          <w:strike/>
          <w:color w:val="000000"/>
          <w:sz w:val="23"/>
          <w:szCs w:val="23"/>
        </w:rPr>
        <w:t xml:space="preserve"> </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8846CC" w:rsidRPr="00B2636E" w:rsidRDefault="008846CC" w:rsidP="008846CC">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8846CC" w:rsidRPr="00B2636E" w:rsidRDefault="008846CC" w:rsidP="008846CC">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lastRenderedPageBreak/>
        <w:t xml:space="preserve">15.2.16. Conduzir os trabalhos com estrita observância às normas da legislação pertinente, cumprindo as determinações dos Poderes Públicos, mantendo sempre limpo o local da </w:t>
      </w:r>
      <w:r>
        <w:rPr>
          <w:rFonts w:ascii="Segoe UI" w:hAnsi="Segoe UI" w:cs="Segoe UI"/>
          <w:sz w:val="23"/>
          <w:szCs w:val="23"/>
        </w:rPr>
        <w:t xml:space="preserve">contratação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xml:space="preserve"> e nas melhores condições de segurança, higiene e disciplina</w:t>
      </w:r>
      <w:r w:rsidRPr="00F7252B">
        <w:rPr>
          <w:rFonts w:ascii="Segoe UI" w:hAnsi="Segoe UI" w:cs="Segoe UI"/>
          <w:sz w:val="23"/>
          <w:szCs w:val="23"/>
          <w:highlight w:val="yellow"/>
        </w:rPr>
        <w:t>.</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8846CC" w:rsidRPr="000A0864"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 xml:space="preserve">Garantir o acesso, a qualquer tempo, ao local dos trabalhos, bem como aos </w:t>
      </w:r>
      <w:r w:rsidRPr="000A0864">
        <w:rPr>
          <w:rFonts w:ascii="Segoe UI" w:hAnsi="Segoe UI" w:cs="Segoe UI"/>
          <w:sz w:val="23"/>
          <w:szCs w:val="23"/>
        </w:rPr>
        <w:t xml:space="preserve">documentos relativos à execução do empreendimento pelo </w:t>
      </w:r>
      <w:r w:rsidRPr="000A0864">
        <w:rPr>
          <w:rFonts w:ascii="Segoe UI" w:hAnsi="Segoe UI" w:cs="Segoe UI"/>
          <w:b/>
          <w:sz w:val="23"/>
          <w:szCs w:val="23"/>
        </w:rPr>
        <w:t>Contratante</w:t>
      </w:r>
      <w:r w:rsidRPr="000A0864">
        <w:rPr>
          <w:rFonts w:ascii="Segoe UI" w:hAnsi="Segoe UI" w:cs="Segoe UI"/>
          <w:sz w:val="23"/>
          <w:szCs w:val="23"/>
        </w:rPr>
        <w:t>.</w:t>
      </w:r>
    </w:p>
    <w:p w:rsidR="008846CC" w:rsidRPr="000A0864"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lastRenderedPageBreak/>
        <w:t>15.2.25. Promover a organização técnica e administrativa da</w:t>
      </w:r>
      <w:r>
        <w:rPr>
          <w:rFonts w:ascii="Segoe UI" w:hAnsi="Segoe UI" w:cs="Segoe UI"/>
          <w:sz w:val="23"/>
          <w:szCs w:val="23"/>
        </w:rPr>
        <w:t xml:space="preserve"> contratação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de modo a conduzi-los eficaz e eficientemente, de acordo com os documentos e especificações que integram o Termo de Referência, no prazo determinado.</w:t>
      </w:r>
    </w:p>
    <w:p w:rsidR="008846CC" w:rsidRPr="00B2636E"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t xml:space="preserve">15.2.26. Prestar a </w:t>
      </w:r>
      <w:r>
        <w:rPr>
          <w:rFonts w:ascii="Segoe UI" w:hAnsi="Segoe UI" w:cs="Segoe UI"/>
          <w:sz w:val="23"/>
          <w:szCs w:val="23"/>
        </w:rPr>
        <w:t xml:space="preserve">contratação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8846CC" w:rsidRDefault="008846CC" w:rsidP="008846CC">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t xml:space="preserve">15.2.29. Apresentar ao </w:t>
      </w:r>
      <w:r w:rsidRPr="000A0864">
        <w:rPr>
          <w:rFonts w:ascii="Segoe UI" w:hAnsi="Segoe UI" w:cs="Segoe UI"/>
          <w:b/>
          <w:sz w:val="23"/>
          <w:szCs w:val="23"/>
        </w:rPr>
        <w:t>Contratante</w:t>
      </w:r>
      <w:r w:rsidRPr="000A0864">
        <w:rPr>
          <w:rFonts w:ascii="Segoe UI" w:hAnsi="Segoe UI" w:cs="Segoe UI"/>
          <w:sz w:val="23"/>
          <w:szCs w:val="23"/>
        </w:rPr>
        <w:t>, quando for o caso, a relação nominal dos empregados que adentrarão no órgão para a execução da</w:t>
      </w:r>
      <w:r>
        <w:rPr>
          <w:rFonts w:ascii="Segoe UI" w:hAnsi="Segoe UI" w:cs="Segoe UI"/>
          <w:sz w:val="23"/>
          <w:szCs w:val="23"/>
        </w:rPr>
        <w:t xml:space="preserve"> contratação</w:t>
      </w:r>
      <w:r w:rsidRPr="000A0864">
        <w:rPr>
          <w:rFonts w:ascii="Arial" w:hAnsi="Arial" w:cs="Arial"/>
          <w:sz w:val="24"/>
          <w:szCs w:val="24"/>
        </w:rPr>
        <w:t xml:space="preserve">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xml:space="preserve"> </w:t>
      </w:r>
    </w:p>
    <w:p w:rsidR="008846CC" w:rsidRPr="000A0864"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t>15.3.30. Observar os preceitos da legislação sobre a jornada de trabalho, conforme a categoria profissional.</w:t>
      </w:r>
    </w:p>
    <w:p w:rsidR="008846CC" w:rsidRPr="00B2636E" w:rsidRDefault="008846CC" w:rsidP="008846CC">
      <w:pPr>
        <w:spacing w:after="160" w:line="300" w:lineRule="auto"/>
        <w:jc w:val="both"/>
        <w:rPr>
          <w:rFonts w:ascii="Segoe UI" w:hAnsi="Segoe UI" w:cs="Segoe UI"/>
          <w:sz w:val="23"/>
          <w:szCs w:val="23"/>
        </w:rPr>
      </w:pPr>
      <w:r w:rsidRPr="000A0864">
        <w:rPr>
          <w:rFonts w:ascii="Segoe UI" w:hAnsi="Segoe UI" w:cs="Segoe UI"/>
          <w:sz w:val="23"/>
          <w:szCs w:val="23"/>
        </w:rPr>
        <w:t xml:space="preserve">15.2.31. Atender às solicitações do </w:t>
      </w:r>
      <w:r w:rsidRPr="000A0864">
        <w:rPr>
          <w:rFonts w:ascii="Segoe UI" w:hAnsi="Segoe UI" w:cs="Segoe UI"/>
          <w:b/>
          <w:sz w:val="23"/>
          <w:szCs w:val="23"/>
        </w:rPr>
        <w:t>Contratante</w:t>
      </w:r>
      <w:r w:rsidRPr="000A0864">
        <w:rPr>
          <w:rFonts w:ascii="Segoe UI" w:hAnsi="Segoe UI" w:cs="Segoe UI"/>
          <w:sz w:val="23"/>
          <w:szCs w:val="23"/>
        </w:rPr>
        <w:t xml:space="preserve"> quanto à substituição dos empregados alocados, no prazo fixado pela fiscalização do contrato, nos casos em que ficar constatado descumprimento das obrigações relativas à execução da</w:t>
      </w:r>
      <w:r>
        <w:rPr>
          <w:rFonts w:ascii="Segoe UI" w:hAnsi="Segoe UI" w:cs="Segoe UI"/>
          <w:sz w:val="23"/>
          <w:szCs w:val="23"/>
        </w:rPr>
        <w:t xml:space="preserve"> contratação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conforme descrito nas especificações do objeto</w:t>
      </w:r>
      <w:r w:rsidRPr="00B2636E">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8846CC" w:rsidRPr="00B2636E"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8846CC" w:rsidRDefault="008846CC" w:rsidP="008846CC">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8846CC" w:rsidRPr="000A0864"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0A0864">
        <w:rPr>
          <w:rFonts w:ascii="Segoe UI" w:hAnsi="Segoe UI" w:cs="Segoe UI"/>
          <w:sz w:val="23"/>
          <w:szCs w:val="23"/>
        </w:rPr>
        <w:t xml:space="preserve">Der causa à inexecução parcial do contrato administrativo que cause grave dano ao </w:t>
      </w:r>
      <w:r w:rsidRPr="000A0864">
        <w:rPr>
          <w:rFonts w:ascii="Segoe UI" w:hAnsi="Segoe UI" w:cs="Segoe UI"/>
          <w:b/>
          <w:sz w:val="23"/>
          <w:szCs w:val="23"/>
        </w:rPr>
        <w:t>Contratante</w:t>
      </w:r>
      <w:r w:rsidRPr="000A0864">
        <w:rPr>
          <w:rFonts w:ascii="Segoe UI" w:hAnsi="Segoe UI" w:cs="Segoe UI"/>
          <w:sz w:val="23"/>
          <w:szCs w:val="23"/>
        </w:rPr>
        <w:t xml:space="preserve"> ou ao funcionamento da de</w:t>
      </w:r>
      <w:r w:rsidRPr="00E33EC7">
        <w:rPr>
          <w:rFonts w:ascii="Arial" w:hAnsi="Arial" w:cs="Arial"/>
        </w:rPr>
        <w:t xml:space="preserve"> </w:t>
      </w:r>
      <w:r>
        <w:rPr>
          <w:rFonts w:ascii="Arial" w:hAnsi="Arial" w:cs="Arial"/>
        </w:rPr>
        <w:t xml:space="preserve">prestação de serviços para entretenimento/acolhimento e fotos com as famílias e crianças para o evento de inauguração da nova creche. Personagens vivos do desenho </w:t>
      </w:r>
      <w:proofErr w:type="spellStart"/>
      <w:r>
        <w:rPr>
          <w:rFonts w:ascii="Arial" w:hAnsi="Arial" w:cs="Arial"/>
        </w:rPr>
        <w:t>bolofofo</w:t>
      </w:r>
      <w:proofErr w:type="spellEnd"/>
      <w:r>
        <w:rPr>
          <w:rFonts w:ascii="Arial" w:hAnsi="Arial" w:cs="Arial"/>
        </w:rPr>
        <w:t xml:space="preserve"> e da Patrulha canina</w:t>
      </w:r>
      <w:r w:rsidRPr="000A0864">
        <w:rPr>
          <w:rFonts w:ascii="Segoe UI" w:hAnsi="Segoe UI" w:cs="Segoe UI"/>
          <w:sz w:val="23"/>
          <w:szCs w:val="23"/>
        </w:rPr>
        <w:t xml:space="preserve"> públicos ou ao interesse coletivo;</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Não mantiver a proposta, salvo em decorrência de fato superveniente devidamente justificado;</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8846CC" w:rsidRDefault="008846CC" w:rsidP="008846C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8846CC" w:rsidRDefault="008846CC" w:rsidP="008846C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8846CC" w:rsidRDefault="008846CC" w:rsidP="008846C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8846CC" w:rsidRPr="00763D10" w:rsidRDefault="008846CC" w:rsidP="008846C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8846CC" w:rsidRDefault="008846CC" w:rsidP="008846C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8846CC" w:rsidRPr="00B918E9" w:rsidRDefault="008846CC" w:rsidP="008846CC">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8846CC" w:rsidRPr="008C756A"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8846CC" w:rsidRDefault="008846CC" w:rsidP="008846C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8846CC" w:rsidRDefault="008846CC" w:rsidP="008846C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8846CC" w:rsidRDefault="008846CC" w:rsidP="008846C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8846CC" w:rsidRDefault="008846CC" w:rsidP="008846C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8846CC" w:rsidRPr="00763D10" w:rsidRDefault="008846CC" w:rsidP="008846CC">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8846CC" w:rsidRPr="008C756A" w:rsidRDefault="008846CC" w:rsidP="008846CC">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8846CC" w:rsidRPr="00865D11"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8846CC" w:rsidRDefault="008846CC" w:rsidP="008846CC">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8846CC" w:rsidRPr="00160C5D" w:rsidRDefault="008846CC" w:rsidP="008846C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8846CC" w:rsidRPr="00160C5D" w:rsidRDefault="008846CC" w:rsidP="008846C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8846CC" w:rsidRPr="00160C5D" w:rsidRDefault="008846CC" w:rsidP="008846C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8846CC" w:rsidRPr="00160C5D"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8846CC" w:rsidRDefault="008846CC" w:rsidP="008846CC">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8846CC" w:rsidRPr="00B2636E" w:rsidRDefault="008846CC" w:rsidP="008846CC">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8846CC" w:rsidRPr="00B2636E" w:rsidRDefault="008846CC" w:rsidP="008846C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8846CC" w:rsidRPr="00B2636E" w:rsidRDefault="008846CC" w:rsidP="008846C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8846CC" w:rsidRPr="00B2636E" w:rsidRDefault="008846CC" w:rsidP="008846C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8846CC" w:rsidRPr="00B2636E" w:rsidRDefault="008846CC" w:rsidP="008846C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8846CC" w:rsidRDefault="008846CC" w:rsidP="008846C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8846CC" w:rsidRDefault="008846CC" w:rsidP="008846C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8846CC" w:rsidRDefault="008846CC" w:rsidP="008846CC">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8846CC" w:rsidRPr="000B2204" w:rsidRDefault="008846CC" w:rsidP="008846CC">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8846CC" w:rsidRPr="00117B07" w:rsidRDefault="008846CC" w:rsidP="008846CC">
      <w:pPr>
        <w:spacing w:line="300" w:lineRule="auto"/>
        <w:jc w:val="both"/>
        <w:rPr>
          <w:rFonts w:ascii="Segoe UI" w:hAnsi="Segoe UI" w:cs="Segoe UI"/>
          <w:sz w:val="23"/>
          <w:szCs w:val="23"/>
        </w:rPr>
      </w:pPr>
    </w:p>
    <w:p w:rsidR="008846CC" w:rsidRPr="00B918E9" w:rsidRDefault="008846CC" w:rsidP="008846CC">
      <w:pPr>
        <w:jc w:val="center"/>
        <w:rPr>
          <w:rFonts w:ascii="Segoe UI" w:hAnsi="Segoe UI" w:cs="Segoe UI"/>
          <w:b/>
          <w:sz w:val="23"/>
          <w:szCs w:val="23"/>
        </w:rPr>
      </w:pPr>
      <w:r w:rsidRPr="00B918E9">
        <w:rPr>
          <w:rFonts w:ascii="Segoe UI" w:hAnsi="Segoe UI" w:cs="Segoe UI"/>
          <w:b/>
          <w:sz w:val="23"/>
          <w:szCs w:val="23"/>
        </w:rPr>
        <w:t>Prefeito(a) Municipal</w:t>
      </w:r>
    </w:p>
    <w:p w:rsidR="008846CC" w:rsidRDefault="008846CC" w:rsidP="008846CC">
      <w:pPr>
        <w:jc w:val="center"/>
        <w:rPr>
          <w:rFonts w:ascii="Segoe UI" w:hAnsi="Segoe UI" w:cs="Segoe UI"/>
          <w:sz w:val="23"/>
          <w:szCs w:val="23"/>
        </w:rPr>
      </w:pPr>
      <w:r>
        <w:rPr>
          <w:rFonts w:ascii="Segoe UI" w:hAnsi="Segoe UI" w:cs="Segoe UI"/>
          <w:sz w:val="23"/>
          <w:szCs w:val="23"/>
        </w:rPr>
        <w:t>Contratante</w:t>
      </w:r>
    </w:p>
    <w:p w:rsidR="008846CC" w:rsidRDefault="008846CC" w:rsidP="008846CC">
      <w:pPr>
        <w:spacing w:line="300" w:lineRule="auto"/>
        <w:jc w:val="center"/>
        <w:rPr>
          <w:rFonts w:ascii="Segoe UI" w:hAnsi="Segoe UI" w:cs="Segoe UI"/>
          <w:b/>
          <w:sz w:val="23"/>
          <w:szCs w:val="23"/>
          <w:highlight w:val="yellow"/>
        </w:rPr>
      </w:pPr>
    </w:p>
    <w:p w:rsidR="008846CC" w:rsidRPr="008755F5" w:rsidRDefault="008846CC" w:rsidP="008846CC">
      <w:pPr>
        <w:jc w:val="center"/>
        <w:rPr>
          <w:rFonts w:ascii="Segoe UI" w:hAnsi="Segoe UI" w:cs="Segoe UI"/>
          <w:b/>
          <w:sz w:val="23"/>
          <w:szCs w:val="23"/>
        </w:rPr>
      </w:pPr>
      <w:r w:rsidRPr="00B918E9">
        <w:rPr>
          <w:rFonts w:ascii="Segoe UI" w:hAnsi="Segoe UI" w:cs="Segoe UI"/>
          <w:b/>
          <w:sz w:val="23"/>
          <w:szCs w:val="23"/>
        </w:rPr>
        <w:lastRenderedPageBreak/>
        <w:t>Nome</w:t>
      </w:r>
    </w:p>
    <w:p w:rsidR="008846CC" w:rsidRDefault="008846CC" w:rsidP="008846CC">
      <w:pPr>
        <w:jc w:val="center"/>
        <w:rPr>
          <w:rFonts w:ascii="Segoe UI" w:hAnsi="Segoe UI" w:cs="Segoe UI"/>
          <w:sz w:val="23"/>
          <w:szCs w:val="23"/>
        </w:rPr>
      </w:pPr>
      <w:r>
        <w:rPr>
          <w:rFonts w:ascii="Segoe UI" w:hAnsi="Segoe UI" w:cs="Segoe UI"/>
          <w:sz w:val="23"/>
          <w:szCs w:val="23"/>
        </w:rPr>
        <w:t>Contratada</w:t>
      </w: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r>
        <w:rPr>
          <w:rFonts w:ascii="Segoe UI" w:hAnsi="Segoe UI" w:cs="Segoe UI"/>
          <w:sz w:val="23"/>
          <w:szCs w:val="23"/>
        </w:rPr>
        <w:t>]</w:t>
      </w: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AB184B" w:rsidRDefault="00AB184B" w:rsidP="008846CC">
      <w:pPr>
        <w:jc w:val="center"/>
        <w:rPr>
          <w:rFonts w:ascii="Segoe UI" w:hAnsi="Segoe UI" w:cs="Segoe UI"/>
          <w:sz w:val="23"/>
          <w:szCs w:val="23"/>
        </w:rPr>
      </w:pPr>
    </w:p>
    <w:p w:rsidR="008846CC" w:rsidRDefault="008846CC" w:rsidP="008846CC">
      <w:pPr>
        <w:jc w:val="center"/>
        <w:rPr>
          <w:rFonts w:ascii="Segoe UI" w:hAnsi="Segoe UI" w:cs="Segoe UI"/>
          <w:sz w:val="23"/>
          <w:szCs w:val="23"/>
        </w:rPr>
      </w:pPr>
    </w:p>
    <w:p w:rsidR="008846CC" w:rsidRPr="004654A2" w:rsidRDefault="008846CC" w:rsidP="008846CC">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8846CC" w:rsidRPr="004654A2" w:rsidRDefault="008846CC" w:rsidP="008846CC">
      <w:pPr>
        <w:tabs>
          <w:tab w:val="left" w:pos="2268"/>
        </w:tabs>
        <w:spacing w:line="300" w:lineRule="auto"/>
        <w:jc w:val="both"/>
        <w:rPr>
          <w:rFonts w:ascii="Arial" w:hAnsi="Arial" w:cs="Arial"/>
          <w:sz w:val="24"/>
          <w:szCs w:val="24"/>
        </w:rPr>
      </w:pPr>
    </w:p>
    <w:p w:rsidR="008846CC" w:rsidRPr="004654A2" w:rsidRDefault="008846CC" w:rsidP="008846C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8846CC" w:rsidRPr="000A0864" w:rsidRDefault="008846CC" w:rsidP="008846CC">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1.1. Contratação de </w:t>
      </w:r>
      <w:proofErr w:type="spellStart"/>
      <w:r w:rsidRPr="000A0864">
        <w:rPr>
          <w:rFonts w:ascii="Segoe UI" w:hAnsi="Segoe UI" w:cs="Segoe UI"/>
          <w:sz w:val="23"/>
          <w:szCs w:val="23"/>
        </w:rPr>
        <w:t>de</w:t>
      </w:r>
      <w:proofErr w:type="spellEnd"/>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de empresa especializada,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 xml:space="preserve">, </w:t>
      </w:r>
      <w:r w:rsidRPr="000A0864">
        <w:rPr>
          <w:rFonts w:ascii="Arial" w:hAnsi="Arial" w:cs="Arial"/>
          <w:b/>
          <w:bCs/>
          <w:sz w:val="24"/>
          <w:szCs w:val="24"/>
        </w:rPr>
        <w:t>conforme memorial descritivo anexo</w:t>
      </w:r>
      <w:r w:rsidRPr="000A0864">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62"/>
        <w:gridCol w:w="1111"/>
        <w:gridCol w:w="1875"/>
        <w:gridCol w:w="3247"/>
        <w:gridCol w:w="1036"/>
        <w:gridCol w:w="1036"/>
      </w:tblGrid>
      <w:tr w:rsidR="00AB184B" w:rsidRPr="009A087C" w:rsidTr="00905779">
        <w:tc>
          <w:tcPr>
            <w:tcW w:w="762" w:type="dxa"/>
          </w:tcPr>
          <w:p w:rsidR="00AB184B" w:rsidRPr="009A087C" w:rsidRDefault="00AB184B" w:rsidP="00905779">
            <w:pPr>
              <w:jc w:val="center"/>
              <w:rPr>
                <w:rFonts w:ascii="Century Gothic" w:hAnsi="Century Gothic"/>
              </w:rPr>
            </w:pPr>
            <w:r w:rsidRPr="009A087C">
              <w:rPr>
                <w:rFonts w:ascii="Century Gothic" w:hAnsi="Century Gothic"/>
              </w:rPr>
              <w:t>ITEM</w:t>
            </w:r>
          </w:p>
        </w:tc>
        <w:tc>
          <w:tcPr>
            <w:tcW w:w="1111" w:type="dxa"/>
          </w:tcPr>
          <w:p w:rsidR="00AB184B" w:rsidRPr="009A087C" w:rsidRDefault="00AB184B" w:rsidP="00905779">
            <w:pPr>
              <w:jc w:val="center"/>
              <w:rPr>
                <w:rFonts w:ascii="Century Gothic" w:hAnsi="Century Gothic"/>
              </w:rPr>
            </w:pPr>
            <w:r w:rsidRPr="009A087C">
              <w:rPr>
                <w:rFonts w:ascii="Century Gothic" w:hAnsi="Century Gothic"/>
              </w:rPr>
              <w:t>QUANT.</w:t>
            </w:r>
          </w:p>
        </w:tc>
        <w:tc>
          <w:tcPr>
            <w:tcW w:w="1875" w:type="dxa"/>
          </w:tcPr>
          <w:p w:rsidR="00AB184B" w:rsidRPr="009A087C" w:rsidRDefault="00AB184B" w:rsidP="00905779">
            <w:pPr>
              <w:jc w:val="center"/>
              <w:rPr>
                <w:rFonts w:ascii="Century Gothic" w:hAnsi="Century Gothic"/>
              </w:rPr>
            </w:pPr>
            <w:r w:rsidRPr="009A087C">
              <w:rPr>
                <w:rFonts w:ascii="Century Gothic" w:hAnsi="Century Gothic"/>
              </w:rPr>
              <w:t>UNID.</w:t>
            </w:r>
          </w:p>
        </w:tc>
        <w:tc>
          <w:tcPr>
            <w:tcW w:w="3247" w:type="dxa"/>
          </w:tcPr>
          <w:p w:rsidR="00AB184B" w:rsidRPr="009A087C" w:rsidRDefault="00AB184B" w:rsidP="00905779">
            <w:pPr>
              <w:jc w:val="center"/>
              <w:rPr>
                <w:rFonts w:ascii="Century Gothic" w:hAnsi="Century Gothic"/>
              </w:rPr>
            </w:pPr>
            <w:r w:rsidRPr="009A087C">
              <w:rPr>
                <w:rFonts w:ascii="Century Gothic" w:hAnsi="Century Gothic"/>
              </w:rPr>
              <w:t>DESCRIÇÃO DO OBJETO</w:t>
            </w:r>
          </w:p>
        </w:tc>
        <w:tc>
          <w:tcPr>
            <w:tcW w:w="1036" w:type="dxa"/>
          </w:tcPr>
          <w:p w:rsidR="00AB184B" w:rsidRPr="009A087C" w:rsidRDefault="00AB184B" w:rsidP="00905779">
            <w:pPr>
              <w:jc w:val="center"/>
              <w:rPr>
                <w:rFonts w:ascii="Century Gothic" w:hAnsi="Century Gothic"/>
              </w:rPr>
            </w:pPr>
            <w:r w:rsidRPr="009A087C">
              <w:rPr>
                <w:rFonts w:ascii="Century Gothic" w:hAnsi="Century Gothic"/>
              </w:rPr>
              <w:t>VALOR UNIT.</w:t>
            </w:r>
          </w:p>
        </w:tc>
        <w:tc>
          <w:tcPr>
            <w:tcW w:w="1036" w:type="dxa"/>
            <w:shd w:val="clear" w:color="auto" w:fill="auto"/>
          </w:tcPr>
          <w:p w:rsidR="00AB184B" w:rsidRPr="009A087C" w:rsidRDefault="00AB184B" w:rsidP="00905779">
            <w:pPr>
              <w:spacing w:after="160" w:line="259" w:lineRule="auto"/>
              <w:jc w:val="center"/>
              <w:rPr>
                <w:rFonts w:ascii="Century Gothic" w:hAnsi="Century Gothic"/>
              </w:rPr>
            </w:pPr>
            <w:r w:rsidRPr="009A087C">
              <w:rPr>
                <w:rFonts w:ascii="Century Gothic" w:hAnsi="Century Gothic"/>
              </w:rPr>
              <w:t>VALOR TOTAL</w:t>
            </w:r>
          </w:p>
        </w:tc>
      </w:tr>
      <w:tr w:rsidR="00AB184B" w:rsidRPr="009A087C" w:rsidTr="00905779">
        <w:tc>
          <w:tcPr>
            <w:tcW w:w="762" w:type="dxa"/>
          </w:tcPr>
          <w:p w:rsidR="00AB184B" w:rsidRPr="009A087C" w:rsidRDefault="00AB184B" w:rsidP="00905779">
            <w:pPr>
              <w:jc w:val="center"/>
              <w:rPr>
                <w:rFonts w:ascii="Century Gothic" w:hAnsi="Century Gothic"/>
              </w:rPr>
            </w:pPr>
            <w:r>
              <w:rPr>
                <w:rFonts w:ascii="Century Gothic" w:hAnsi="Century Gothic"/>
              </w:rPr>
              <w:t>01</w:t>
            </w:r>
          </w:p>
        </w:tc>
        <w:tc>
          <w:tcPr>
            <w:tcW w:w="1111" w:type="dxa"/>
          </w:tcPr>
          <w:p w:rsidR="00AB184B" w:rsidRPr="009A087C" w:rsidRDefault="00AB184B" w:rsidP="00905779">
            <w:pPr>
              <w:rPr>
                <w:rFonts w:ascii="Century Gothic" w:hAnsi="Century Gothic"/>
              </w:rPr>
            </w:pPr>
            <w:r>
              <w:rPr>
                <w:rFonts w:ascii="Century Gothic" w:hAnsi="Century Gothic"/>
              </w:rPr>
              <w:t xml:space="preserve">      01</w:t>
            </w:r>
          </w:p>
        </w:tc>
        <w:tc>
          <w:tcPr>
            <w:tcW w:w="1875" w:type="dxa"/>
          </w:tcPr>
          <w:p w:rsidR="00AB184B" w:rsidRPr="009A087C" w:rsidRDefault="00AB184B" w:rsidP="00905779">
            <w:pPr>
              <w:jc w:val="center"/>
              <w:rPr>
                <w:rFonts w:ascii="Century Gothic" w:hAnsi="Century Gothic"/>
              </w:rPr>
            </w:pPr>
            <w:r>
              <w:rPr>
                <w:rFonts w:ascii="Century Gothic" w:hAnsi="Century Gothic"/>
              </w:rPr>
              <w:t>PERSONAGEM</w:t>
            </w:r>
          </w:p>
        </w:tc>
        <w:tc>
          <w:tcPr>
            <w:tcW w:w="3247" w:type="dxa"/>
          </w:tcPr>
          <w:p w:rsidR="00AB184B" w:rsidRDefault="00AB184B" w:rsidP="00905779">
            <w:pPr>
              <w:jc w:val="both"/>
              <w:rPr>
                <w:rFonts w:ascii="Century Gothic" w:hAnsi="Century Gothic"/>
              </w:rPr>
            </w:pPr>
            <w:r>
              <w:rPr>
                <w:rFonts w:ascii="Century Gothic" w:hAnsi="Century Gothic"/>
              </w:rPr>
              <w:t>PRESTAÇÃO DE SERVIÇOS PARA ENTRETENIMENTO/ ACOLHIMENTO E FOTOS COM AS FAMÍLIAS E CRIANÇAS PARA O EVENTO DE INAUGURAÇÃO DA NOVA CRECHE. PERSONAGENS VIVOS DO DESENHO BOLOFOFOS.</w:t>
            </w:r>
          </w:p>
          <w:p w:rsidR="00AB184B" w:rsidRDefault="00AB184B" w:rsidP="00905779">
            <w:pPr>
              <w:jc w:val="both"/>
              <w:rPr>
                <w:rFonts w:ascii="Century Gothic" w:hAnsi="Century Gothic"/>
              </w:rPr>
            </w:pPr>
          </w:p>
          <w:p w:rsidR="00AB184B" w:rsidRDefault="00AB184B" w:rsidP="00905779">
            <w:pPr>
              <w:jc w:val="both"/>
              <w:rPr>
                <w:rFonts w:ascii="Century Gothic" w:hAnsi="Century Gothic"/>
              </w:rPr>
            </w:pPr>
            <w:r>
              <w:rPr>
                <w:rFonts w:ascii="Century Gothic" w:hAnsi="Century Gothic"/>
              </w:rPr>
              <w:t>Previsão</w:t>
            </w:r>
            <w:r w:rsidR="0090427E">
              <w:rPr>
                <w:rFonts w:ascii="Century Gothic" w:hAnsi="Century Gothic"/>
              </w:rPr>
              <w:t xml:space="preserve"> com possível data de alteração</w:t>
            </w:r>
            <w:r>
              <w:rPr>
                <w:rFonts w:ascii="Century Gothic" w:hAnsi="Century Gothic"/>
              </w:rPr>
              <w:t>: 24/05/2024 de 16h às 18h.</w:t>
            </w:r>
          </w:p>
          <w:p w:rsidR="00AB184B" w:rsidRDefault="00AB184B" w:rsidP="00905779">
            <w:pPr>
              <w:jc w:val="both"/>
              <w:rPr>
                <w:rFonts w:ascii="Century Gothic" w:hAnsi="Century Gothic"/>
              </w:rPr>
            </w:pPr>
          </w:p>
          <w:p w:rsidR="00AB184B" w:rsidRPr="00696F43" w:rsidRDefault="00AB184B" w:rsidP="00905779">
            <w:pPr>
              <w:jc w:val="both"/>
              <w:rPr>
                <w:rFonts w:ascii="Century Gothic" w:hAnsi="Century Gothic"/>
              </w:rPr>
            </w:pPr>
            <w:r>
              <w:rPr>
                <w:rFonts w:ascii="Century Gothic" w:hAnsi="Century Gothic"/>
              </w:rPr>
              <w:t>Transporte, alimentação e hospedagem inclusas no orçamento.</w:t>
            </w:r>
          </w:p>
        </w:tc>
        <w:tc>
          <w:tcPr>
            <w:tcW w:w="1036" w:type="dxa"/>
          </w:tcPr>
          <w:p w:rsidR="00AB184B" w:rsidRPr="00696F43" w:rsidRDefault="00AB184B" w:rsidP="00905779">
            <w:pPr>
              <w:jc w:val="center"/>
              <w:rPr>
                <w:rFonts w:ascii="Century Gothic" w:hAnsi="Century Gothic"/>
              </w:rPr>
            </w:pPr>
          </w:p>
        </w:tc>
        <w:tc>
          <w:tcPr>
            <w:tcW w:w="1036" w:type="dxa"/>
            <w:shd w:val="clear" w:color="auto" w:fill="auto"/>
          </w:tcPr>
          <w:p w:rsidR="00AB184B" w:rsidRPr="00696F43" w:rsidRDefault="00AB184B" w:rsidP="00905779">
            <w:pPr>
              <w:spacing w:after="160" w:line="259" w:lineRule="auto"/>
              <w:jc w:val="center"/>
              <w:rPr>
                <w:rFonts w:ascii="Century Gothic" w:hAnsi="Century Gothic"/>
              </w:rPr>
            </w:pPr>
          </w:p>
        </w:tc>
      </w:tr>
      <w:tr w:rsidR="00AB184B" w:rsidRPr="009A087C" w:rsidTr="00905779">
        <w:tc>
          <w:tcPr>
            <w:tcW w:w="762" w:type="dxa"/>
          </w:tcPr>
          <w:p w:rsidR="00AB184B" w:rsidRPr="009A087C" w:rsidRDefault="00AB184B" w:rsidP="00905779">
            <w:pPr>
              <w:jc w:val="center"/>
              <w:rPr>
                <w:rFonts w:ascii="Century Gothic" w:hAnsi="Century Gothic"/>
              </w:rPr>
            </w:pPr>
            <w:r>
              <w:rPr>
                <w:rFonts w:ascii="Century Gothic" w:hAnsi="Century Gothic"/>
              </w:rPr>
              <w:t>01</w:t>
            </w:r>
          </w:p>
        </w:tc>
        <w:tc>
          <w:tcPr>
            <w:tcW w:w="1111" w:type="dxa"/>
          </w:tcPr>
          <w:p w:rsidR="00AB184B" w:rsidRPr="009A087C" w:rsidRDefault="00AB184B" w:rsidP="00905779">
            <w:pPr>
              <w:rPr>
                <w:rFonts w:ascii="Century Gothic" w:hAnsi="Century Gothic"/>
              </w:rPr>
            </w:pPr>
            <w:r>
              <w:rPr>
                <w:rFonts w:ascii="Century Gothic" w:hAnsi="Century Gothic"/>
              </w:rPr>
              <w:t xml:space="preserve">      02</w:t>
            </w:r>
          </w:p>
        </w:tc>
        <w:tc>
          <w:tcPr>
            <w:tcW w:w="1875" w:type="dxa"/>
          </w:tcPr>
          <w:p w:rsidR="00AB184B" w:rsidRPr="009A087C" w:rsidRDefault="00AB184B" w:rsidP="00905779">
            <w:pPr>
              <w:jc w:val="center"/>
              <w:rPr>
                <w:rFonts w:ascii="Century Gothic" w:hAnsi="Century Gothic"/>
              </w:rPr>
            </w:pPr>
            <w:r>
              <w:rPr>
                <w:rFonts w:ascii="Century Gothic" w:hAnsi="Century Gothic"/>
              </w:rPr>
              <w:t>PERSONAGEM</w:t>
            </w:r>
          </w:p>
        </w:tc>
        <w:tc>
          <w:tcPr>
            <w:tcW w:w="3247" w:type="dxa"/>
          </w:tcPr>
          <w:p w:rsidR="00AB184B" w:rsidRDefault="00AB184B" w:rsidP="00905779">
            <w:pPr>
              <w:jc w:val="both"/>
              <w:rPr>
                <w:rFonts w:ascii="Century Gothic" w:hAnsi="Century Gothic"/>
              </w:rPr>
            </w:pPr>
            <w:r>
              <w:rPr>
                <w:rFonts w:ascii="Century Gothic" w:hAnsi="Century Gothic"/>
              </w:rPr>
              <w:t>PRESTAÇÃO DE SERVIÇOS PARA ENTRETENIMENTO/ ACOLHIMENT</w:t>
            </w:r>
            <w:bookmarkStart w:id="1" w:name="_GoBack"/>
            <w:bookmarkEnd w:id="1"/>
            <w:r>
              <w:rPr>
                <w:rFonts w:ascii="Century Gothic" w:hAnsi="Century Gothic"/>
              </w:rPr>
              <w:t>O E FOTOS COM AS FAMÍLIAS E CRIANÇAS PARA O EVENTO DE INAUGURAÇÃO DA NOVA CRECHE. PERSONAGENS VIVOS DO DESENHO PATRULHA CANINA.</w:t>
            </w:r>
          </w:p>
          <w:p w:rsidR="00AB184B" w:rsidRDefault="00AB184B" w:rsidP="00905779">
            <w:pPr>
              <w:jc w:val="both"/>
              <w:rPr>
                <w:rFonts w:ascii="Century Gothic" w:hAnsi="Century Gothic"/>
              </w:rPr>
            </w:pPr>
          </w:p>
          <w:p w:rsidR="00AB184B" w:rsidRDefault="00AB184B" w:rsidP="00905779">
            <w:pPr>
              <w:jc w:val="both"/>
              <w:rPr>
                <w:rFonts w:ascii="Century Gothic" w:hAnsi="Century Gothic"/>
              </w:rPr>
            </w:pPr>
            <w:r>
              <w:rPr>
                <w:rFonts w:ascii="Century Gothic" w:hAnsi="Century Gothic"/>
              </w:rPr>
              <w:t>Previsão</w:t>
            </w:r>
            <w:r w:rsidR="0090427E">
              <w:rPr>
                <w:rFonts w:ascii="Century Gothic" w:hAnsi="Century Gothic"/>
              </w:rPr>
              <w:t xml:space="preserve"> com possível data de alteração</w:t>
            </w:r>
            <w:r>
              <w:rPr>
                <w:rFonts w:ascii="Century Gothic" w:hAnsi="Century Gothic"/>
              </w:rPr>
              <w:t>: 24/05/2024 de 16h às 18h.</w:t>
            </w:r>
          </w:p>
          <w:p w:rsidR="00AB184B" w:rsidRDefault="00AB184B" w:rsidP="00905779">
            <w:pPr>
              <w:jc w:val="both"/>
              <w:rPr>
                <w:rFonts w:ascii="Century Gothic" w:hAnsi="Century Gothic"/>
              </w:rPr>
            </w:pPr>
          </w:p>
          <w:p w:rsidR="00AB184B" w:rsidRPr="00696F43" w:rsidRDefault="00AB184B" w:rsidP="00905779">
            <w:pPr>
              <w:jc w:val="both"/>
              <w:rPr>
                <w:rFonts w:ascii="Century Gothic" w:hAnsi="Century Gothic"/>
              </w:rPr>
            </w:pPr>
            <w:r>
              <w:rPr>
                <w:rFonts w:ascii="Century Gothic" w:hAnsi="Century Gothic"/>
              </w:rPr>
              <w:t>Transporte, alimentação e hospedagem inclusas no orçamento.</w:t>
            </w:r>
          </w:p>
        </w:tc>
        <w:tc>
          <w:tcPr>
            <w:tcW w:w="1036" w:type="dxa"/>
          </w:tcPr>
          <w:p w:rsidR="00AB184B" w:rsidRPr="00696F43" w:rsidRDefault="00AB184B" w:rsidP="00905779">
            <w:pPr>
              <w:jc w:val="center"/>
              <w:rPr>
                <w:rFonts w:ascii="Century Gothic" w:hAnsi="Century Gothic"/>
              </w:rPr>
            </w:pPr>
          </w:p>
        </w:tc>
        <w:tc>
          <w:tcPr>
            <w:tcW w:w="1036" w:type="dxa"/>
            <w:shd w:val="clear" w:color="auto" w:fill="auto"/>
          </w:tcPr>
          <w:p w:rsidR="00AB184B" w:rsidRPr="00696F43" w:rsidRDefault="00AB184B" w:rsidP="00905779">
            <w:pPr>
              <w:spacing w:after="160" w:line="259" w:lineRule="auto"/>
              <w:jc w:val="center"/>
              <w:rPr>
                <w:rFonts w:ascii="Century Gothic" w:hAnsi="Century Gothic"/>
              </w:rPr>
            </w:pPr>
          </w:p>
        </w:tc>
      </w:tr>
    </w:tbl>
    <w:p w:rsidR="00AB184B" w:rsidRPr="00605A8E" w:rsidRDefault="00AB184B" w:rsidP="00AB184B">
      <w:pPr>
        <w:rPr>
          <w:rFonts w:ascii="Arial" w:hAnsi="Arial" w:cs="Arial"/>
          <w:sz w:val="22"/>
          <w:szCs w:val="22"/>
        </w:rPr>
      </w:pPr>
    </w:p>
    <w:p w:rsidR="008846CC" w:rsidRPr="004654A2" w:rsidRDefault="008846CC" w:rsidP="008846CC">
      <w:pPr>
        <w:tabs>
          <w:tab w:val="left" w:pos="2268"/>
        </w:tabs>
        <w:spacing w:after="160" w:line="300" w:lineRule="auto"/>
        <w:jc w:val="both"/>
        <w:rPr>
          <w:rFonts w:ascii="Arial" w:hAnsi="Arial" w:cs="Arial"/>
          <w:sz w:val="24"/>
          <w:szCs w:val="24"/>
        </w:rPr>
      </w:pPr>
    </w:p>
    <w:p w:rsidR="008846CC" w:rsidRPr="004654A2" w:rsidRDefault="008846CC" w:rsidP="008846CC">
      <w:pPr>
        <w:spacing w:after="160" w:line="300" w:lineRule="auto"/>
        <w:jc w:val="both"/>
        <w:rPr>
          <w:rFonts w:ascii="Arial" w:hAnsi="Arial" w:cs="Arial"/>
          <w:bCs/>
          <w:sz w:val="24"/>
          <w:szCs w:val="24"/>
        </w:rPr>
      </w:pPr>
      <w:r w:rsidRPr="004654A2">
        <w:rPr>
          <w:rFonts w:ascii="Arial" w:hAnsi="Arial" w:cs="Arial"/>
          <w:sz w:val="24"/>
          <w:szCs w:val="24"/>
        </w:rPr>
        <w:lastRenderedPageBreak/>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8846CC" w:rsidRPr="004654A2" w:rsidRDefault="008846CC" w:rsidP="008846C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8846CC" w:rsidRDefault="008846CC" w:rsidP="008846CC">
      <w:pPr>
        <w:tabs>
          <w:tab w:val="left" w:pos="2268"/>
        </w:tabs>
        <w:spacing w:after="160" w:line="300" w:lineRule="auto"/>
        <w:jc w:val="both"/>
        <w:rPr>
          <w:rFonts w:ascii="Arial" w:hAnsi="Arial" w:cs="Arial"/>
          <w:sz w:val="24"/>
          <w:szCs w:val="24"/>
        </w:rPr>
      </w:pPr>
      <w:r w:rsidRPr="000A0864">
        <w:rPr>
          <w:rFonts w:ascii="Arial" w:hAnsi="Arial" w:cs="Arial"/>
          <w:sz w:val="24"/>
          <w:szCs w:val="24"/>
        </w:rPr>
        <w:t>2.2. Justifica-se a contratação de empresa especializada para</w:t>
      </w:r>
      <w:r w:rsidRPr="00E4483D">
        <w:rPr>
          <w:rFonts w:ascii="Segoe UI" w:hAnsi="Segoe UI" w:cs="Segoe UI"/>
          <w:sz w:val="23"/>
          <w:szCs w:val="23"/>
        </w:rPr>
        <w:t xml:space="preserve">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p>
    <w:p w:rsidR="008846CC" w:rsidRPr="004654A2" w:rsidRDefault="008846CC" w:rsidP="008846C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w:t>
      </w:r>
      <w:r w:rsidRPr="000A0864">
        <w:rPr>
          <w:rFonts w:ascii="Arial" w:hAnsi="Arial" w:cs="Arial"/>
          <w:sz w:val="24"/>
          <w:szCs w:val="24"/>
        </w:rPr>
        <w:t>Departamento de Educação.</w:t>
      </w:r>
    </w:p>
    <w:p w:rsidR="008846CC" w:rsidRPr="004654A2" w:rsidRDefault="008846CC" w:rsidP="008846C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8846CC" w:rsidRPr="004654A2" w:rsidRDefault="008846CC" w:rsidP="008846CC">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5.1. A execução do objeto seguirá a seguinte dinâmica:</w:t>
      </w:r>
    </w:p>
    <w:p w:rsidR="008846CC" w:rsidRPr="004654A2" w:rsidRDefault="008846CC" w:rsidP="008846CC">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8846CC" w:rsidRPr="000A0864" w:rsidRDefault="008846CC" w:rsidP="008846CC">
      <w:pPr>
        <w:pStyle w:val="Nivel2"/>
        <w:spacing w:before="0" w:after="160" w:line="300" w:lineRule="auto"/>
        <w:rPr>
          <w:color w:val="auto"/>
          <w:sz w:val="24"/>
          <w:szCs w:val="24"/>
        </w:rPr>
      </w:pPr>
      <w:r w:rsidRPr="004654A2">
        <w:rPr>
          <w:color w:val="auto"/>
          <w:sz w:val="24"/>
          <w:szCs w:val="24"/>
        </w:rPr>
        <w:t xml:space="preserve">5.1.2. Os métodos, as rotinas, as etapas, as tecnologias de procedimentos, a </w:t>
      </w:r>
      <w:r w:rsidRPr="000A0864">
        <w:rPr>
          <w:color w:val="auto"/>
          <w:sz w:val="24"/>
          <w:szCs w:val="24"/>
        </w:rPr>
        <w:t>frequência e a periodicidade de execução do trabalho são as seguintes:</w:t>
      </w:r>
    </w:p>
    <w:p w:rsidR="008846CC" w:rsidRPr="004654A2" w:rsidRDefault="008846CC" w:rsidP="008846CC">
      <w:pPr>
        <w:pStyle w:val="Nivel2"/>
        <w:spacing w:before="0" w:after="160" w:line="300" w:lineRule="auto"/>
        <w:rPr>
          <w:color w:val="auto"/>
          <w:sz w:val="24"/>
          <w:szCs w:val="24"/>
        </w:rPr>
      </w:pPr>
      <w:r w:rsidRPr="000A0864">
        <w:rPr>
          <w:color w:val="auto"/>
          <w:sz w:val="24"/>
          <w:szCs w:val="24"/>
        </w:rPr>
        <w:t xml:space="preserve">5.1.2.1. O </w:t>
      </w:r>
      <w:r>
        <w:rPr>
          <w:color w:val="auto"/>
          <w:sz w:val="24"/>
          <w:szCs w:val="24"/>
        </w:rPr>
        <w:t>local e horário da prestação de</w:t>
      </w:r>
      <w:r w:rsidRPr="00E33EC7">
        <w:rPr>
          <w:sz w:val="24"/>
          <w:szCs w:val="24"/>
        </w:rPr>
        <w:t xml:space="preserve"> </w:t>
      </w:r>
      <w:r>
        <w:rPr>
          <w:sz w:val="24"/>
          <w:szCs w:val="24"/>
        </w:rPr>
        <w:t xml:space="preserve">prestação de serviços para entretenimento/acolhimento e fotos com as famílias e crianças para o evento de </w:t>
      </w:r>
      <w:r>
        <w:rPr>
          <w:sz w:val="24"/>
          <w:szCs w:val="24"/>
        </w:rPr>
        <w:lastRenderedPageBreak/>
        <w:t xml:space="preserve">inauguração da nova creche. Personagens vivos do desenho </w:t>
      </w:r>
      <w:proofErr w:type="spellStart"/>
      <w:r>
        <w:rPr>
          <w:sz w:val="24"/>
          <w:szCs w:val="24"/>
        </w:rPr>
        <w:t>bolofofos</w:t>
      </w:r>
      <w:proofErr w:type="spellEnd"/>
      <w:r>
        <w:rPr>
          <w:sz w:val="24"/>
          <w:szCs w:val="24"/>
        </w:rPr>
        <w:t xml:space="preserve"> e da Patrulha canina</w:t>
      </w:r>
      <w:r w:rsidRPr="000A0864">
        <w:rPr>
          <w:sz w:val="24"/>
          <w:szCs w:val="24"/>
        </w:rPr>
        <w:t xml:space="preserve"> para a Secretária de Educação</w:t>
      </w:r>
      <w:r w:rsidRPr="000A0864">
        <w:rPr>
          <w:bCs/>
          <w:sz w:val="24"/>
          <w:szCs w:val="24"/>
        </w:rPr>
        <w:t>, do Município de Santo Antônio do Grama/MG</w:t>
      </w:r>
      <w:r w:rsidRPr="000A0864">
        <w:rPr>
          <w:color w:val="auto"/>
          <w:sz w:val="24"/>
          <w:szCs w:val="24"/>
        </w:rPr>
        <w:t>.</w:t>
      </w:r>
    </w:p>
    <w:p w:rsidR="008846CC" w:rsidRPr="000A0864" w:rsidRDefault="008846CC" w:rsidP="008846CC">
      <w:pPr>
        <w:pStyle w:val="Nivel2"/>
        <w:spacing w:before="0" w:after="160" w:line="300" w:lineRule="auto"/>
        <w:rPr>
          <w:bCs/>
          <w:color w:val="auto"/>
          <w:sz w:val="24"/>
          <w:szCs w:val="24"/>
        </w:rPr>
      </w:pPr>
      <w:r w:rsidRPr="000A0864">
        <w:rPr>
          <w:color w:val="auto"/>
          <w:sz w:val="24"/>
          <w:szCs w:val="24"/>
        </w:rPr>
        <w:t xml:space="preserve">5.2. </w:t>
      </w:r>
      <w:r w:rsidRPr="000A0864">
        <w:rPr>
          <w:bCs/>
          <w:color w:val="auto"/>
          <w:sz w:val="24"/>
          <w:szCs w:val="24"/>
        </w:rPr>
        <w:t>Para a perfeita contratação de</w:t>
      </w:r>
      <w:r w:rsidRPr="00E4483D">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b/>
          <w:bCs/>
          <w:color w:val="auto"/>
          <w:sz w:val="24"/>
          <w:szCs w:val="24"/>
        </w:rPr>
        <w:t>,</w:t>
      </w:r>
      <w:r w:rsidRPr="000A0864">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8846CC" w:rsidRPr="004654A2" w:rsidRDefault="008846CC" w:rsidP="008846CC">
      <w:pPr>
        <w:pStyle w:val="PargrafodaLista"/>
        <w:spacing w:after="160" w:line="300" w:lineRule="auto"/>
        <w:ind w:left="0"/>
        <w:jc w:val="both"/>
        <w:rPr>
          <w:rFonts w:ascii="Arial" w:hAnsi="Arial" w:cs="Arial"/>
          <w:sz w:val="24"/>
          <w:szCs w:val="24"/>
        </w:rPr>
      </w:pPr>
      <w:r w:rsidRPr="000A0864">
        <w:rPr>
          <w:rFonts w:ascii="Arial" w:hAnsi="Arial" w:cs="Arial"/>
          <w:sz w:val="24"/>
          <w:szCs w:val="24"/>
        </w:rPr>
        <w:t xml:space="preserve">5.3. O prazo de entrega da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é de até trinta dias úteis, contados da Ordem de Fornecimento – OF.</w:t>
      </w:r>
    </w:p>
    <w:p w:rsidR="008846CC" w:rsidRPr="004654A2" w:rsidRDefault="008846CC" w:rsidP="008846CC">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8846CC" w:rsidRPr="004654A2" w:rsidRDefault="008846CC" w:rsidP="008846CC">
      <w:pPr>
        <w:pStyle w:val="Nivel2"/>
        <w:spacing w:before="0" w:after="160" w:line="300" w:lineRule="auto"/>
        <w:rPr>
          <w:bCs/>
          <w:color w:val="auto"/>
          <w:sz w:val="24"/>
          <w:szCs w:val="24"/>
        </w:rPr>
      </w:pPr>
      <w:r w:rsidRPr="000A0864">
        <w:rPr>
          <w:bCs/>
          <w:color w:val="auto"/>
          <w:sz w:val="24"/>
          <w:szCs w:val="24"/>
        </w:rPr>
        <w:t>5.5. A</w:t>
      </w:r>
      <w:r w:rsidRPr="000A0864">
        <w:rPr>
          <w:sz w:val="24"/>
          <w:szCs w:val="24"/>
        </w:rPr>
        <w:t xml:space="preserve"> contratação de</w:t>
      </w:r>
      <w:r w:rsidRPr="00E4483D">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sz w:val="24"/>
          <w:szCs w:val="24"/>
        </w:rPr>
        <w:t>,</w:t>
      </w:r>
      <w:r w:rsidRPr="000A0864">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8846CC" w:rsidRPr="004654A2" w:rsidRDefault="008846CC" w:rsidP="008846CC">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8846CC" w:rsidRPr="000A0864" w:rsidRDefault="008846CC" w:rsidP="008846CC">
      <w:pPr>
        <w:pStyle w:val="Nivel2"/>
        <w:spacing w:before="0" w:after="160" w:line="300" w:lineRule="auto"/>
        <w:rPr>
          <w:bCs/>
          <w:color w:val="auto"/>
          <w:sz w:val="24"/>
          <w:szCs w:val="24"/>
        </w:rPr>
      </w:pPr>
      <w:r w:rsidRPr="000A0864">
        <w:rPr>
          <w:bCs/>
          <w:color w:val="auto"/>
          <w:sz w:val="24"/>
          <w:szCs w:val="24"/>
        </w:rPr>
        <w:t xml:space="preserve">5.6. A contratação de </w:t>
      </w:r>
      <w:proofErr w:type="spellStart"/>
      <w:r w:rsidRPr="000A0864">
        <w:rPr>
          <w:rFonts w:ascii="Segoe UI" w:hAnsi="Segoe UI" w:cs="Segoe UI"/>
          <w:sz w:val="23"/>
          <w:szCs w:val="23"/>
        </w:rPr>
        <w:t>de</w:t>
      </w:r>
      <w:proofErr w:type="spellEnd"/>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bCs/>
          <w:color w:val="auto"/>
          <w:sz w:val="24"/>
          <w:szCs w:val="24"/>
        </w:rPr>
        <w:t xml:space="preserve"> poderão ser rejeitados, no todo ou em parte, quando em desacordo com as especificações constantes neste TR e na proposta, devendo ser substituídos no prazo de cinco </w:t>
      </w:r>
      <w:r w:rsidRPr="000A0864">
        <w:rPr>
          <w:bCs/>
          <w:color w:val="auto"/>
          <w:sz w:val="24"/>
          <w:szCs w:val="24"/>
        </w:rPr>
        <w:lastRenderedPageBreak/>
        <w:t>dias úteis, a contar da notificação do(a) contratado(a), às suas custas, sem prejuízo da aplicação das penalidades.</w:t>
      </w:r>
    </w:p>
    <w:p w:rsidR="008846CC" w:rsidRPr="000A0864" w:rsidRDefault="008846CC" w:rsidP="008846CC">
      <w:pPr>
        <w:pStyle w:val="Nivel2"/>
        <w:spacing w:before="0" w:after="160" w:line="300" w:lineRule="auto"/>
        <w:rPr>
          <w:sz w:val="24"/>
          <w:szCs w:val="24"/>
        </w:rPr>
      </w:pPr>
      <w:r w:rsidRPr="000A0864">
        <w:rPr>
          <w:bCs/>
          <w:color w:val="auto"/>
          <w:sz w:val="24"/>
          <w:szCs w:val="24"/>
        </w:rPr>
        <w:t>5.7. A</w:t>
      </w:r>
      <w:r w:rsidRPr="000A0864">
        <w:rPr>
          <w:sz w:val="24"/>
          <w:szCs w:val="24"/>
        </w:rPr>
        <w:t xml:space="preserve"> contratação de</w:t>
      </w:r>
      <w:r w:rsidRPr="00E4483D">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sz w:val="24"/>
          <w:szCs w:val="24"/>
        </w:rPr>
        <w:t xml:space="preserve">, </w:t>
      </w:r>
      <w:r w:rsidRPr="000A0864">
        <w:rPr>
          <w:bCs/>
          <w:color w:val="auto"/>
          <w:sz w:val="24"/>
          <w:szCs w:val="24"/>
        </w:rPr>
        <w:t>serão recebidos definitivamente no prazo de cinco dias úteis, pelo (a) servidor (a) público (a) municipal ou comissão, contados do recebimento provisório, após a verificação da efetiva prestação e</w:t>
      </w:r>
      <w:r w:rsidRPr="008846CC">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sz w:val="24"/>
          <w:szCs w:val="24"/>
        </w:rPr>
        <w:t>.</w:t>
      </w:r>
    </w:p>
    <w:p w:rsidR="008846CC" w:rsidRPr="004654A2" w:rsidRDefault="008846CC" w:rsidP="008846CC">
      <w:pPr>
        <w:pStyle w:val="Nivel2"/>
        <w:spacing w:before="0" w:after="160" w:line="300" w:lineRule="auto"/>
        <w:rPr>
          <w:bCs/>
          <w:color w:val="auto"/>
          <w:sz w:val="24"/>
          <w:szCs w:val="24"/>
        </w:rPr>
      </w:pPr>
      <w:r w:rsidRPr="000A0864">
        <w:rPr>
          <w:bCs/>
          <w:color w:val="auto"/>
          <w:sz w:val="24"/>
          <w:szCs w:val="24"/>
        </w:rPr>
        <w:t>5.7.1. O recebimento definitivo poderá ser efetivado no atesto da nota</w:t>
      </w:r>
      <w:r w:rsidRPr="004654A2">
        <w:rPr>
          <w:bCs/>
          <w:color w:val="auto"/>
          <w:sz w:val="24"/>
          <w:szCs w:val="24"/>
        </w:rPr>
        <w:t xml:space="preserve"> fiscal pelo pelo(a) pelo(a) servidor(a) público(a) municipal ou comissão, após atesto pelo(a) responsável pelo(a) fiscal do contrato administrativo.</w:t>
      </w:r>
    </w:p>
    <w:p w:rsidR="008846CC" w:rsidRPr="004654A2" w:rsidRDefault="008846CC" w:rsidP="008846CC">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8846CC" w:rsidRPr="004654A2" w:rsidRDefault="008846CC" w:rsidP="008846CC">
      <w:pPr>
        <w:pStyle w:val="Nivel2"/>
        <w:spacing w:before="0" w:after="160" w:line="300" w:lineRule="auto"/>
        <w:rPr>
          <w:bCs/>
          <w:color w:val="auto"/>
          <w:sz w:val="24"/>
          <w:szCs w:val="24"/>
        </w:rPr>
      </w:pPr>
      <w:r w:rsidRPr="000A0864">
        <w:rPr>
          <w:bCs/>
          <w:color w:val="auto"/>
          <w:sz w:val="24"/>
          <w:szCs w:val="24"/>
        </w:rPr>
        <w:t xml:space="preserve">5.9. O recebimento provisório ou definitivo não excluirá a responsabilidade civil pela solidez e pela segurança da </w:t>
      </w:r>
      <w:r w:rsidRPr="000A0864">
        <w:rPr>
          <w:rFonts w:ascii="Segoe UI" w:hAnsi="Segoe UI" w:cs="Segoe UI"/>
          <w:sz w:val="23"/>
          <w:szCs w:val="23"/>
        </w:rPr>
        <w:t>de</w:t>
      </w:r>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bCs/>
          <w:color w:val="auto"/>
          <w:sz w:val="24"/>
          <w:szCs w:val="24"/>
        </w:rPr>
        <w:t xml:space="preserve"> nem a responsabilidade ético-profissional pela perfeita execução do contrato administrativo.</w:t>
      </w:r>
    </w:p>
    <w:p w:rsidR="008846CC" w:rsidRPr="004654A2" w:rsidRDefault="008846CC" w:rsidP="008846C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8846CC" w:rsidRPr="004654A2" w:rsidRDefault="008846CC" w:rsidP="008846CC">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8846CC" w:rsidRPr="004654A2" w:rsidRDefault="008846CC" w:rsidP="008846CC">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8846CC" w:rsidRPr="004654A2" w:rsidRDefault="008846CC" w:rsidP="008846CC">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8846CC" w:rsidRPr="004654A2" w:rsidRDefault="008846CC" w:rsidP="008846CC">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8846CC" w:rsidRPr="004654A2" w:rsidRDefault="008846CC" w:rsidP="008846CC">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8846CC" w:rsidRPr="004654A2" w:rsidRDefault="008846CC" w:rsidP="008846CC">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8846CC" w:rsidRPr="004654A2" w:rsidRDefault="008846CC" w:rsidP="008846CC">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8846CC" w:rsidRPr="004654A2" w:rsidRDefault="008846CC" w:rsidP="008846CC">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8846CC" w:rsidRPr="004654A2" w:rsidRDefault="008846CC" w:rsidP="008846CC">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w:t>
      </w:r>
      <w:r w:rsidRPr="00E4483D">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4654A2">
        <w:rPr>
          <w:rFonts w:ascii="Arial" w:hAnsi="Arial" w:cs="Arial"/>
          <w:sz w:val="24"/>
          <w:szCs w:val="24"/>
        </w:rPr>
        <w:t xml:space="preserve"> para representá-lo na execução do contrato administrativo (art. 118 da Lei nº 14.133/2021).</w:t>
      </w:r>
    </w:p>
    <w:p w:rsidR="008846CC" w:rsidRPr="004654A2" w:rsidRDefault="008846CC" w:rsidP="008846CC">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8846CC" w:rsidRPr="004654A2" w:rsidRDefault="008846CC" w:rsidP="008846CC">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7. Dos critérios de medição e de pagamento</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Pr="000A0864">
        <w:rPr>
          <w:rFonts w:ascii="Segoe UI" w:hAnsi="Segoe UI" w:cs="Segoe UI"/>
          <w:sz w:val="23"/>
          <w:szCs w:val="23"/>
        </w:rPr>
        <w:t>de</w:t>
      </w:r>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4654A2">
        <w:rPr>
          <w:color w:val="auto"/>
          <w:sz w:val="24"/>
          <w:szCs w:val="24"/>
        </w:rPr>
        <w:t xml:space="preserve"> prestados;</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8846CC" w:rsidRPr="004654A2" w:rsidRDefault="008846CC" w:rsidP="008846CC">
      <w:pPr>
        <w:pStyle w:val="Nivel2"/>
        <w:spacing w:before="0" w:after="160" w:line="300" w:lineRule="auto"/>
        <w:rPr>
          <w:color w:val="auto"/>
          <w:sz w:val="24"/>
          <w:szCs w:val="24"/>
        </w:rPr>
      </w:pPr>
      <w:r w:rsidRPr="000A0864">
        <w:rPr>
          <w:color w:val="auto"/>
          <w:sz w:val="24"/>
          <w:szCs w:val="24"/>
        </w:rPr>
        <w:t xml:space="preserve">7.3. O pagamento somente será realizado mediante a efetiva prestação da </w:t>
      </w:r>
      <w:r w:rsidRPr="000A0864">
        <w:rPr>
          <w:rFonts w:ascii="Segoe UI" w:hAnsi="Segoe UI" w:cs="Segoe UI"/>
          <w:sz w:val="23"/>
          <w:szCs w:val="23"/>
        </w:rPr>
        <w:t>de</w:t>
      </w:r>
      <w:r w:rsidRPr="00E33EC7">
        <w:rPr>
          <w:sz w:val="24"/>
          <w:szCs w:val="24"/>
        </w:rPr>
        <w:t xml:space="preserve"> </w:t>
      </w:r>
      <w:r>
        <w:rPr>
          <w:sz w:val="24"/>
          <w:szCs w:val="24"/>
        </w:rPr>
        <w:t xml:space="preserve">prestação de serviços para entretenimento/acolhimento e fotos com as famílias e crianças para o evento de inauguração da nova creche. Personagens vivos do desenho </w:t>
      </w:r>
      <w:proofErr w:type="spellStart"/>
      <w:r>
        <w:rPr>
          <w:sz w:val="24"/>
          <w:szCs w:val="24"/>
        </w:rPr>
        <w:t>bolofofos</w:t>
      </w:r>
      <w:proofErr w:type="spellEnd"/>
      <w:r>
        <w:rPr>
          <w:sz w:val="24"/>
          <w:szCs w:val="24"/>
        </w:rPr>
        <w:t xml:space="preserve"> e da Patrulha canina</w:t>
      </w:r>
      <w:r w:rsidRPr="000A0864">
        <w:rPr>
          <w:color w:val="auto"/>
          <w:sz w:val="24"/>
          <w:szCs w:val="24"/>
        </w:rPr>
        <w:t xml:space="preserve"> nas condições estabelecidas, o que poderá ser comprovado por meio de aceite ou atestado na nota fiscal correspondente;</w:t>
      </w:r>
    </w:p>
    <w:p w:rsidR="008846CC" w:rsidRPr="004654A2" w:rsidRDefault="008846CC" w:rsidP="008846CC">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8846CC" w:rsidRPr="004654A2" w:rsidRDefault="008846CC" w:rsidP="008846CC">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pelo(a) </w:t>
      </w:r>
      <w:r w:rsidRPr="004654A2">
        <w:rPr>
          <w:rFonts w:ascii="Arial" w:hAnsi="Arial" w:cs="Arial"/>
          <w:sz w:val="24"/>
          <w:szCs w:val="24"/>
        </w:rPr>
        <w:lastRenderedPageBreak/>
        <w:t>contratante, ou, eventualmente, por outra forma que vier a ser convencionada entre as partes.</w:t>
      </w:r>
    </w:p>
    <w:p w:rsidR="008846CC" w:rsidRPr="004654A2" w:rsidRDefault="008846CC" w:rsidP="008846CC">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8846CC" w:rsidRPr="004654A2" w:rsidRDefault="008846CC" w:rsidP="008846CC">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8846CC" w:rsidRPr="004654A2" w:rsidRDefault="008846CC" w:rsidP="008846CC">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8846CC" w:rsidRPr="004654A2" w:rsidRDefault="008846CC" w:rsidP="008846C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 do art. 75 da Lei n.º 14.133/2021), na forma estabelecidas no Decreto Municipal nº 63/</w:t>
      </w:r>
      <w:proofErr w:type="gramStart"/>
      <w:r w:rsidRPr="004654A2">
        <w:rPr>
          <w:color w:val="auto"/>
          <w:sz w:val="24"/>
          <w:szCs w:val="24"/>
        </w:rPr>
        <w:t>2023  ,</w:t>
      </w:r>
      <w:proofErr w:type="gramEnd"/>
      <w:r w:rsidRPr="004654A2">
        <w:rPr>
          <w:color w:val="auto"/>
          <w:sz w:val="24"/>
          <w:szCs w:val="24"/>
        </w:rPr>
        <w:t xml:space="preserve"> tendo como critério de julgamento: menor preço global.</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8.2. O modo de disputa será conjuntamente aberto.</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8.3. Habilitação jurídica:</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8846CC" w:rsidRPr="004654A2" w:rsidRDefault="008846CC" w:rsidP="008846CC">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8846CC" w:rsidRPr="004654A2" w:rsidRDefault="008846CC" w:rsidP="008846CC">
      <w:pPr>
        <w:spacing w:after="160" w:line="300" w:lineRule="auto"/>
        <w:jc w:val="both"/>
        <w:rPr>
          <w:rFonts w:ascii="Arial" w:hAnsi="Arial" w:cs="Arial"/>
          <w:sz w:val="24"/>
          <w:szCs w:val="24"/>
        </w:rPr>
      </w:pPr>
      <w:r w:rsidRPr="000A0864">
        <w:rPr>
          <w:rFonts w:ascii="Arial" w:hAnsi="Arial" w:cs="Arial"/>
          <w:sz w:val="24"/>
          <w:szCs w:val="24"/>
        </w:rPr>
        <w:t>8.4.6. Prova de regularidade relativo à Seguridade Social e ao Fundo de Garantia de Tempo de contratação</w:t>
      </w:r>
      <w:r w:rsidRPr="00E4483D">
        <w:rPr>
          <w:rFonts w:ascii="Segoe UI" w:hAnsi="Segoe UI" w:cs="Segoe UI"/>
          <w:sz w:val="23"/>
          <w:szCs w:val="23"/>
        </w:rPr>
        <w:t xml:space="preserve">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que demonstre cumprimento dos encargos sociais instituídos por lei;</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8846CC" w:rsidRPr="004654A2" w:rsidRDefault="008846CC" w:rsidP="008846CC">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lastRenderedPageBreak/>
        <w:t>8.5.2. Atestado de capacidade técnica de execução do objeto.</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8.8.1.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8.8.2.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8.9.2.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8846CC" w:rsidRPr="002F0008" w:rsidRDefault="008846CC" w:rsidP="008846CC">
      <w:pPr>
        <w:spacing w:after="160" w:line="300" w:lineRule="auto"/>
        <w:jc w:val="both"/>
        <w:rPr>
          <w:rFonts w:ascii="Arial" w:hAnsi="Arial" w:cs="Arial"/>
          <w:color w:val="FF0000"/>
          <w:sz w:val="24"/>
          <w:szCs w:val="24"/>
        </w:rPr>
      </w:pPr>
      <w:r w:rsidRPr="000A0864">
        <w:rPr>
          <w:rFonts w:ascii="Arial" w:hAnsi="Arial" w:cs="Arial"/>
          <w:sz w:val="24"/>
          <w:szCs w:val="24"/>
        </w:rPr>
        <w:t>9.1. A estimativa do valor global da contratação administrativa gira em torno de R$ 8.848,80 (oito mil oitocentos e quarenta e oito reais e oitenta centavos).</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10. Da adequação orçamentária</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lastRenderedPageBreak/>
        <w:t>10.1. As despesas decorrentes desta contratação administrativa correrão à conta de recursos específicos consignados no orçamento geral do Município.</w:t>
      </w:r>
    </w:p>
    <w:p w:rsidR="008846CC" w:rsidRPr="004654A2" w:rsidRDefault="008846CC" w:rsidP="008846CC">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8846CC" w:rsidRPr="004654A2" w:rsidRDefault="008846CC" w:rsidP="008846CC">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8846CC" w:rsidRPr="004654A2" w:rsidRDefault="008846CC" w:rsidP="008846CC">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8846CC" w:rsidRPr="004654A2" w:rsidRDefault="008846CC" w:rsidP="008846CC">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11.1. O prazo de garantia contratual da </w:t>
      </w:r>
      <w:r w:rsidRPr="000A0864">
        <w:rPr>
          <w:rFonts w:ascii="Segoe UI" w:hAnsi="Segoe UI" w:cs="Segoe UI"/>
          <w:sz w:val="23"/>
          <w:szCs w:val="23"/>
        </w:rPr>
        <w:t>de</w:t>
      </w:r>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w:t>
      </w:r>
      <w:r w:rsidRPr="004654A2">
        <w:rPr>
          <w:rFonts w:ascii="Arial" w:hAnsi="Arial" w:cs="Arial"/>
          <w:sz w:val="24"/>
          <w:szCs w:val="24"/>
        </w:rPr>
        <w:lastRenderedPageBreak/>
        <w:t xml:space="preserve">que apresentem padrões de qualidade e desempenho iguais ou superiores aos das peças utilizadas na fabricação do equipamento.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8846CC" w:rsidRPr="004654A2"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8846CC" w:rsidRDefault="008846CC" w:rsidP="008846CC">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8846CC" w:rsidRDefault="008846CC" w:rsidP="008846CC">
      <w:pPr>
        <w:tabs>
          <w:tab w:val="left" w:pos="2268"/>
        </w:tabs>
        <w:spacing w:after="160" w:line="300" w:lineRule="auto"/>
        <w:jc w:val="both"/>
        <w:rPr>
          <w:rFonts w:ascii="Arial" w:hAnsi="Arial" w:cs="Arial"/>
          <w:sz w:val="24"/>
          <w:szCs w:val="24"/>
        </w:rPr>
      </w:pPr>
    </w:p>
    <w:p w:rsidR="008846CC" w:rsidRDefault="008846CC" w:rsidP="008846CC">
      <w:pPr>
        <w:tabs>
          <w:tab w:val="left" w:pos="2268"/>
        </w:tabs>
        <w:spacing w:after="160" w:line="300" w:lineRule="auto"/>
        <w:jc w:val="both"/>
        <w:rPr>
          <w:rFonts w:ascii="Arial" w:hAnsi="Arial" w:cs="Arial"/>
          <w:sz w:val="24"/>
          <w:szCs w:val="24"/>
        </w:rPr>
      </w:pPr>
    </w:p>
    <w:p w:rsidR="008846CC" w:rsidRPr="000A0864" w:rsidRDefault="008846CC" w:rsidP="008846CC">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24</w:t>
      </w:r>
      <w:r w:rsidRPr="000A0864">
        <w:rPr>
          <w:rFonts w:ascii="Arial" w:hAnsi="Arial" w:cs="Arial"/>
          <w:sz w:val="24"/>
          <w:szCs w:val="24"/>
        </w:rPr>
        <w:t xml:space="preserve"> de abril de 2024.</w:t>
      </w:r>
    </w:p>
    <w:p w:rsidR="008846CC" w:rsidRPr="000A0864" w:rsidRDefault="008846CC" w:rsidP="008846CC">
      <w:pPr>
        <w:tabs>
          <w:tab w:val="left" w:pos="2268"/>
        </w:tabs>
        <w:spacing w:after="160" w:line="300" w:lineRule="auto"/>
        <w:jc w:val="both"/>
        <w:rPr>
          <w:rFonts w:ascii="Arial" w:hAnsi="Arial" w:cs="Arial"/>
          <w:sz w:val="24"/>
          <w:szCs w:val="24"/>
        </w:rPr>
      </w:pPr>
    </w:p>
    <w:p w:rsidR="008846CC" w:rsidRPr="000A0864" w:rsidRDefault="008846CC" w:rsidP="008846CC">
      <w:pPr>
        <w:tabs>
          <w:tab w:val="left" w:pos="2268"/>
        </w:tabs>
        <w:jc w:val="both"/>
        <w:rPr>
          <w:rFonts w:ascii="Arial" w:hAnsi="Arial" w:cs="Arial"/>
          <w:sz w:val="24"/>
          <w:szCs w:val="24"/>
        </w:rPr>
      </w:pPr>
    </w:p>
    <w:p w:rsidR="008846CC" w:rsidRDefault="008846CC" w:rsidP="008846CC">
      <w:pPr>
        <w:tabs>
          <w:tab w:val="left" w:pos="2268"/>
        </w:tabs>
        <w:jc w:val="center"/>
        <w:rPr>
          <w:rFonts w:ascii="Arial" w:hAnsi="Arial" w:cs="Arial"/>
          <w:b/>
        </w:rPr>
      </w:pPr>
      <w:r w:rsidRPr="000A0864">
        <w:rPr>
          <w:rFonts w:ascii="Arial" w:hAnsi="Arial" w:cs="Arial"/>
          <w:b/>
        </w:rPr>
        <w:t>MARIA DAS GRAÇAS ZINATO</w:t>
      </w:r>
    </w:p>
    <w:p w:rsidR="008846CC" w:rsidRPr="000A0864" w:rsidRDefault="008846CC" w:rsidP="008846CC">
      <w:pPr>
        <w:tabs>
          <w:tab w:val="left" w:pos="2268"/>
        </w:tabs>
        <w:jc w:val="center"/>
        <w:rPr>
          <w:rFonts w:ascii="Arial" w:hAnsi="Arial" w:cs="Arial"/>
          <w:b/>
        </w:rPr>
      </w:pPr>
      <w:r>
        <w:rPr>
          <w:rFonts w:ascii="Arial" w:hAnsi="Arial" w:cs="Arial"/>
          <w:b/>
        </w:rPr>
        <w:t>SECRETARIA DE EDUCAÇÃO, ESPORTE, CULTURA LAZER E TURISMO</w:t>
      </w:r>
    </w:p>
    <w:p w:rsidR="0024607F" w:rsidRDefault="0024607F"/>
    <w:sectPr w:rsidR="0024607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59" w:rsidRDefault="002A3F59" w:rsidP="008846CC">
      <w:r>
        <w:separator/>
      </w:r>
    </w:p>
  </w:endnote>
  <w:endnote w:type="continuationSeparator" w:id="0">
    <w:p w:rsidR="002A3F59" w:rsidRDefault="002A3F59" w:rsidP="0088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59" w:rsidRDefault="002A3F59" w:rsidP="008846CC">
      <w:r>
        <w:separator/>
      </w:r>
    </w:p>
  </w:footnote>
  <w:footnote w:type="continuationSeparator" w:id="0">
    <w:p w:rsidR="002A3F59" w:rsidRDefault="002A3F59" w:rsidP="0088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CC" w:rsidRPr="005D50B3" w:rsidRDefault="008846CC" w:rsidP="008846CC">
    <w:pPr>
      <w:pStyle w:val="Cabealho"/>
      <w:jc w:val="center"/>
    </w:pPr>
    <w:r>
      <w:rPr>
        <w:noProof/>
      </w:rPr>
      <w:drawing>
        <wp:anchor distT="0" distB="0" distL="114300" distR="114300" simplePos="0" relativeHeight="251659264" behindDoc="0" locked="0" layoutInCell="1" allowOverlap="1" wp14:anchorId="1A5138B5" wp14:editId="38F944A2">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846CC" w:rsidRDefault="008846CC" w:rsidP="008846CC">
    <w:pPr>
      <w:pStyle w:val="Cabealho"/>
    </w:pPr>
  </w:p>
  <w:p w:rsidR="008846CC" w:rsidRDefault="008846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CC"/>
    <w:rsid w:val="00192267"/>
    <w:rsid w:val="0024607F"/>
    <w:rsid w:val="002A3F59"/>
    <w:rsid w:val="002C3B12"/>
    <w:rsid w:val="005F20B2"/>
    <w:rsid w:val="008846CC"/>
    <w:rsid w:val="008D6936"/>
    <w:rsid w:val="0090427E"/>
    <w:rsid w:val="00AB184B"/>
    <w:rsid w:val="00AF3F2F"/>
    <w:rsid w:val="00F84FE6"/>
    <w:rsid w:val="00F97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76C50-55A7-4C8C-A0A1-4576602A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C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46CC"/>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846CC"/>
    <w:pPr>
      <w:spacing w:after="200" w:line="276" w:lineRule="auto"/>
      <w:ind w:left="720"/>
      <w:contextualSpacing/>
    </w:pPr>
    <w:rPr>
      <w:rFonts w:ascii="Calibri" w:eastAsia="Calibri" w:hAnsi="Calibri"/>
    </w:rPr>
  </w:style>
  <w:style w:type="paragraph" w:customStyle="1" w:styleId="Nivel3">
    <w:name w:val="Nivel 3"/>
    <w:basedOn w:val="PargrafodaLista"/>
    <w:qFormat/>
    <w:rsid w:val="008846CC"/>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8846CC"/>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8846CC"/>
    <w:rPr>
      <w:rFonts w:ascii="Arial" w:hAnsi="Arial" w:cs="Arial"/>
      <w:i/>
      <w:color w:val="FF0000"/>
    </w:rPr>
  </w:style>
  <w:style w:type="paragraph" w:customStyle="1" w:styleId="Nvel2Opcional">
    <w:name w:val="Nível 2 Opcional"/>
    <w:basedOn w:val="Normal"/>
    <w:link w:val="Nvel2OpcionalChar"/>
    <w:qFormat/>
    <w:rsid w:val="008846CC"/>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8846CC"/>
    <w:pPr>
      <w:numPr>
        <w:ilvl w:val="2"/>
        <w:numId w:val="1"/>
      </w:numPr>
      <w:contextualSpacing w:val="0"/>
    </w:pPr>
    <w:rPr>
      <w:rFonts w:eastAsia="Calibri"/>
      <w:i/>
      <w:iCs/>
      <w:color w:val="FF0000"/>
    </w:rPr>
  </w:style>
  <w:style w:type="character" w:customStyle="1" w:styleId="Nivel2Char">
    <w:name w:val="Nivel 2 Char"/>
    <w:link w:val="Nivel2"/>
    <w:locked/>
    <w:rsid w:val="008846CC"/>
    <w:rPr>
      <w:rFonts w:ascii="Arial" w:hAnsi="Arial" w:cs="Arial"/>
      <w:color w:val="000000"/>
    </w:rPr>
  </w:style>
  <w:style w:type="paragraph" w:customStyle="1" w:styleId="Nivel2">
    <w:name w:val="Nivel 2"/>
    <w:basedOn w:val="Normal"/>
    <w:link w:val="Nivel2Char"/>
    <w:qFormat/>
    <w:rsid w:val="008846CC"/>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8846C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846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846CC"/>
    <w:pPr>
      <w:tabs>
        <w:tab w:val="center" w:pos="4252"/>
        <w:tab w:val="right" w:pos="8504"/>
      </w:tabs>
    </w:pPr>
  </w:style>
  <w:style w:type="character" w:customStyle="1" w:styleId="RodapChar">
    <w:name w:val="Rodapé Char"/>
    <w:basedOn w:val="Fontepargpadro"/>
    <w:link w:val="Rodap"/>
    <w:uiPriority w:val="99"/>
    <w:rsid w:val="008846C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11388</Words>
  <Characters>61500</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dcterms:created xsi:type="dcterms:W3CDTF">2024-05-06T12:50:00Z</dcterms:created>
  <dcterms:modified xsi:type="dcterms:W3CDTF">2024-05-06T12:59:00Z</dcterms:modified>
</cp:coreProperties>
</file>