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17" w:rsidRDefault="006F2817" w:rsidP="006F28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F2817" w:rsidRDefault="006F2817" w:rsidP="006F28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F2817" w:rsidRPr="007607CD" w:rsidRDefault="006F2817" w:rsidP="006F28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ATA DE JULGAMENTO</w:t>
      </w:r>
    </w:p>
    <w:p w:rsidR="006F2817" w:rsidRPr="007607CD" w:rsidRDefault="006F2817" w:rsidP="006F28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Processo de Licitação nº </w:t>
      </w:r>
      <w:r>
        <w:rPr>
          <w:rFonts w:ascii="Arial" w:hAnsi="Arial" w:cs="Arial"/>
          <w:b/>
          <w:sz w:val="24"/>
          <w:szCs w:val="24"/>
        </w:rPr>
        <w:t>009/2026</w:t>
      </w:r>
    </w:p>
    <w:p w:rsidR="006F2817" w:rsidRPr="007607CD" w:rsidRDefault="006F2817" w:rsidP="006F28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Dispensa nº </w:t>
      </w:r>
      <w:r>
        <w:rPr>
          <w:rFonts w:ascii="Arial" w:hAnsi="Arial" w:cs="Arial"/>
          <w:b/>
          <w:sz w:val="24"/>
          <w:szCs w:val="24"/>
        </w:rPr>
        <w:t>001/2026</w:t>
      </w:r>
    </w:p>
    <w:p w:rsidR="006F2817" w:rsidRPr="00E37B56" w:rsidRDefault="006F2817" w:rsidP="006F2817">
      <w:pPr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F2817" w:rsidRPr="00E37B56" w:rsidRDefault="006F2817" w:rsidP="006F2817">
      <w:pPr>
        <w:jc w:val="both"/>
        <w:rPr>
          <w:rFonts w:ascii="Arial" w:hAnsi="Arial" w:cs="Arial"/>
          <w:sz w:val="24"/>
          <w:szCs w:val="24"/>
        </w:rPr>
      </w:pPr>
      <w:r w:rsidRPr="006F2817">
        <w:rPr>
          <w:rFonts w:ascii="Arial" w:hAnsi="Arial" w:cs="Arial"/>
          <w:sz w:val="24"/>
          <w:szCs w:val="24"/>
        </w:rPr>
        <w:t xml:space="preserve">No dia 10 de fevereiro de 2026, às 09hs00min, reuniram-se a agente de contratação e sua equipe da comissão de licitação, designados pela portaria 012/2026, para análise das propostas enviadas referentes ao Processo de Licitação em epígrafe. O objeto da licitação é a Contratação de empresa especializada para locação de veículo tipo </w:t>
      </w:r>
      <w:proofErr w:type="spellStart"/>
      <w:r w:rsidRPr="006F2817">
        <w:rPr>
          <w:rFonts w:ascii="Arial" w:hAnsi="Arial" w:cs="Arial"/>
          <w:sz w:val="24"/>
          <w:szCs w:val="24"/>
        </w:rPr>
        <w:t>carretinha</w:t>
      </w:r>
      <w:proofErr w:type="spellEnd"/>
      <w:r w:rsidRPr="006F2817">
        <w:rPr>
          <w:rFonts w:ascii="Arial" w:hAnsi="Arial" w:cs="Arial"/>
          <w:sz w:val="24"/>
          <w:szCs w:val="24"/>
        </w:rPr>
        <w:t xml:space="preserve">, através da secretaria Municipal de Educação, Cultura, Esporte, Lazer e Turismo do </w:t>
      </w:r>
      <w:r w:rsidRPr="00E37B56">
        <w:rPr>
          <w:rFonts w:ascii="Arial" w:hAnsi="Arial" w:cs="Arial"/>
          <w:sz w:val="24"/>
          <w:szCs w:val="24"/>
        </w:rPr>
        <w:t>Município de Santo Antônio do Grama- MG, conforme especificações detalhadas constantes no Aviso de Dispensa e seus anexos.</w:t>
      </w:r>
    </w:p>
    <w:p w:rsidR="006F2817" w:rsidRPr="00E37B56" w:rsidRDefault="006F2817" w:rsidP="006F2817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</w:p>
    <w:p w:rsidR="006F2817" w:rsidRPr="00E37B56" w:rsidRDefault="006F2817" w:rsidP="006F2817">
      <w:pPr>
        <w:pStyle w:val="Recuodecorpodetexto"/>
        <w:spacing w:before="120"/>
        <w:ind w:firstLine="0"/>
        <w:rPr>
          <w:sz w:val="24"/>
          <w:szCs w:val="24"/>
        </w:rPr>
      </w:pPr>
      <w:r w:rsidRPr="00E37B56">
        <w:rPr>
          <w:sz w:val="24"/>
          <w:szCs w:val="24"/>
        </w:rPr>
        <w:t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recebidas por e-mail, datada de 0</w:t>
      </w:r>
      <w:r>
        <w:rPr>
          <w:sz w:val="24"/>
          <w:szCs w:val="24"/>
        </w:rPr>
        <w:t>9</w:t>
      </w:r>
      <w:r w:rsidRPr="00E37B56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E37B56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E37B56">
        <w:rPr>
          <w:sz w:val="24"/>
          <w:szCs w:val="24"/>
        </w:rPr>
        <w:t xml:space="preserve"> ás 17hs00min. </w:t>
      </w:r>
      <w:r w:rsidRPr="006F2817">
        <w:rPr>
          <w:sz w:val="24"/>
          <w:szCs w:val="24"/>
        </w:rPr>
        <w:t xml:space="preserve">A proposta vencedora foi recebida ainda em fase de orçamento, não tivemos proposta nos três dias uteis em que a Dispensa foi publicada. A proposta recebida vencedora foi recebida pelo e-mail   no dia 13 de janeiro de 2026 as 16hs19min, pela empresa JOYCE MIRANDA ALVES LTDA, contendo </w:t>
      </w:r>
      <w:r w:rsidRPr="00E37B56">
        <w:rPr>
          <w:sz w:val="24"/>
          <w:szCs w:val="24"/>
        </w:rPr>
        <w:t>proposta e futuras documentações de habilitação.</w:t>
      </w:r>
    </w:p>
    <w:p w:rsidR="006F2817" w:rsidRPr="007607CD" w:rsidRDefault="006F2817" w:rsidP="006F2817">
      <w:pPr>
        <w:pStyle w:val="Recuodecorpodetexto"/>
        <w:spacing w:before="120"/>
        <w:ind w:firstLine="0"/>
        <w:rPr>
          <w:sz w:val="24"/>
          <w:szCs w:val="24"/>
        </w:rPr>
      </w:pPr>
    </w:p>
    <w:p w:rsidR="006F2817" w:rsidRPr="006F2817" w:rsidRDefault="006F2817" w:rsidP="006F2817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color w:val="000000"/>
          <w:sz w:val="24"/>
          <w:szCs w:val="24"/>
        </w:rPr>
        <w:t xml:space="preserve">Após análise dos documentos e propostas apresentadas, declarou-se vencedora do certame a empresa </w:t>
      </w:r>
      <w:r w:rsidRPr="006F2817">
        <w:rPr>
          <w:sz w:val="24"/>
          <w:szCs w:val="24"/>
        </w:rPr>
        <w:t>JOYCE MIRANDA ALVES LTDA, inscrito no CNPJ nº 49.497.462/0001-55, por apresentar o menor valor para os itens demandados.</w:t>
      </w:r>
    </w:p>
    <w:p w:rsidR="006F2817" w:rsidRPr="006F2817" w:rsidRDefault="006F2817" w:rsidP="006F2817">
      <w:pPr>
        <w:pStyle w:val="Recuodecorpodetexto"/>
        <w:spacing w:before="120"/>
        <w:ind w:firstLine="0"/>
        <w:rPr>
          <w:sz w:val="24"/>
          <w:szCs w:val="24"/>
        </w:rPr>
      </w:pPr>
      <w:r w:rsidRPr="006F2817">
        <w:rPr>
          <w:sz w:val="24"/>
          <w:szCs w:val="24"/>
        </w:rPr>
        <w:t>Dados da empresa e valor contratado:</w:t>
      </w:r>
    </w:p>
    <w:p w:rsidR="006F2817" w:rsidRDefault="006F2817" w:rsidP="006F2817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6F2817">
        <w:rPr>
          <w:rFonts w:ascii="Arial" w:hAnsi="Arial" w:cs="Arial"/>
          <w:b/>
          <w:sz w:val="24"/>
          <w:szCs w:val="24"/>
        </w:rPr>
        <w:t>Empresa:</w:t>
      </w:r>
      <w:r w:rsidRPr="006F2817">
        <w:rPr>
          <w:rFonts w:ascii="Arial" w:hAnsi="Arial" w:cs="Arial"/>
          <w:sz w:val="24"/>
          <w:szCs w:val="24"/>
        </w:rPr>
        <w:t xml:space="preserve"> </w:t>
      </w:r>
      <w:r w:rsidRPr="006F2817">
        <w:rPr>
          <w:sz w:val="24"/>
          <w:szCs w:val="24"/>
        </w:rPr>
        <w:t>JOYCE MIRANDA ALVES LTDA</w:t>
      </w:r>
      <w:r w:rsidRPr="006F2817">
        <w:rPr>
          <w:rFonts w:ascii="Arial" w:hAnsi="Arial" w:cs="Arial"/>
          <w:sz w:val="24"/>
          <w:szCs w:val="24"/>
        </w:rPr>
        <w:t xml:space="preserve">, pessoa jurídica inscrito no CNPJ sob o nº 49.497.462/0001-55, com sede na </w:t>
      </w:r>
      <w:r>
        <w:rPr>
          <w:rFonts w:ascii="Arial" w:hAnsi="Arial" w:cs="Arial"/>
          <w:sz w:val="24"/>
          <w:szCs w:val="24"/>
        </w:rPr>
        <w:t xml:space="preserve">Rua Maestro </w:t>
      </w:r>
      <w:proofErr w:type="spellStart"/>
      <w:r>
        <w:rPr>
          <w:rFonts w:ascii="Arial" w:hAnsi="Arial" w:cs="Arial"/>
          <w:sz w:val="24"/>
          <w:szCs w:val="24"/>
        </w:rPr>
        <w:t>Ninico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148, Bairro Bom Pastor, Raul Soares/MG</w:t>
      </w:r>
      <w:r w:rsidRPr="007607CD">
        <w:rPr>
          <w:rFonts w:ascii="Arial" w:hAnsi="Arial" w:cs="Arial"/>
          <w:sz w:val="24"/>
          <w:szCs w:val="24"/>
        </w:rPr>
        <w:t xml:space="preserve">, representante legal o </w:t>
      </w:r>
      <w:proofErr w:type="spellStart"/>
      <w:r w:rsidRPr="007607CD">
        <w:rPr>
          <w:rFonts w:ascii="Arial" w:hAnsi="Arial" w:cs="Arial"/>
          <w:sz w:val="24"/>
          <w:szCs w:val="24"/>
        </w:rPr>
        <w:t>Sr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 (a</w:t>
      </w:r>
      <w:proofErr w:type="gramStart"/>
      <w:r w:rsidRPr="007607C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,</w:t>
      </w:r>
      <w:r w:rsidRPr="007607CD">
        <w:rPr>
          <w:rFonts w:ascii="Arial" w:hAnsi="Arial" w:cs="Arial"/>
          <w:sz w:val="24"/>
          <w:szCs w:val="24"/>
        </w:rPr>
        <w:t>portado</w:t>
      </w:r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 do documento de identidade nº e no CPF sob o nº </w:t>
      </w:r>
    </w:p>
    <w:p w:rsidR="006F2817" w:rsidRPr="007607CD" w:rsidRDefault="006F2817" w:rsidP="006F2817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</w:p>
    <w:p w:rsidR="006F2817" w:rsidRPr="00133C6B" w:rsidRDefault="006F2817" w:rsidP="006F2817">
      <w:pPr>
        <w:tabs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VALOR TOTAL CONTRATADO</w:t>
      </w:r>
      <w:r w:rsidRPr="007607CD">
        <w:rPr>
          <w:rFonts w:ascii="Arial" w:hAnsi="Arial" w:cs="Arial"/>
          <w:sz w:val="24"/>
          <w:szCs w:val="24"/>
        </w:rPr>
        <w:t xml:space="preserve">: </w:t>
      </w:r>
      <w:r w:rsidRPr="00C24620">
        <w:rPr>
          <w:rFonts w:ascii="Arial" w:hAnsi="Arial" w:cs="Arial"/>
          <w:sz w:val="24"/>
          <w:szCs w:val="24"/>
        </w:rPr>
        <w:t>R$</w:t>
      </w:r>
      <w:r w:rsidRPr="007607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7.500,00(sete mil e quinhentos reais</w:t>
      </w:r>
      <w:r w:rsidRPr="00133C6B">
        <w:rPr>
          <w:rFonts w:ascii="Arial" w:hAnsi="Arial" w:cs="Arial"/>
          <w:sz w:val="24"/>
          <w:szCs w:val="24"/>
        </w:rPr>
        <w:t>).</w:t>
      </w:r>
    </w:p>
    <w:p w:rsidR="006F2817" w:rsidRPr="007607CD" w:rsidRDefault="006F2817" w:rsidP="006F2817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sz w:val="24"/>
          <w:szCs w:val="24"/>
        </w:rPr>
        <w:t>Esta ata é lavrada para os devidos fins legais e para registro dos procedimentos realizados nesta sessão de dispensa de licitação.</w:t>
      </w:r>
    </w:p>
    <w:p w:rsidR="006F2817" w:rsidRPr="007607CD" w:rsidRDefault="006F2817" w:rsidP="006F2817">
      <w:pPr>
        <w:pStyle w:val="Recuodecorpodetexto"/>
        <w:spacing w:before="120"/>
        <w:ind w:firstLine="1134"/>
        <w:rPr>
          <w:sz w:val="24"/>
          <w:szCs w:val="24"/>
        </w:rPr>
      </w:pPr>
      <w:bookmarkStart w:id="0" w:name="_GoBack"/>
    </w:p>
    <w:bookmarkEnd w:id="0"/>
    <w:p w:rsidR="006F2817" w:rsidRPr="007607CD" w:rsidRDefault="006F2817" w:rsidP="006F2817">
      <w:pPr>
        <w:pStyle w:val="Recuodecorpodetexto"/>
        <w:spacing w:before="120"/>
        <w:ind w:firstLine="1134"/>
        <w:rPr>
          <w:sz w:val="24"/>
          <w:szCs w:val="24"/>
        </w:rPr>
      </w:pPr>
    </w:p>
    <w:p w:rsidR="006F2817" w:rsidRPr="007607CD" w:rsidRDefault="006F2817" w:rsidP="006F2817">
      <w:pPr>
        <w:pStyle w:val="Recuodecorpodetexto"/>
        <w:spacing w:before="120"/>
        <w:ind w:firstLine="1134"/>
        <w:rPr>
          <w:sz w:val="24"/>
          <w:szCs w:val="24"/>
        </w:rPr>
      </w:pPr>
    </w:p>
    <w:p w:rsidR="006F2817" w:rsidRPr="007607CD" w:rsidRDefault="006F2817" w:rsidP="006F2817">
      <w:pPr>
        <w:pStyle w:val="Recuodecorpodetexto"/>
        <w:spacing w:before="120"/>
        <w:ind w:firstLine="1134"/>
        <w:jc w:val="center"/>
        <w:rPr>
          <w:color w:val="FF0000"/>
          <w:sz w:val="24"/>
          <w:szCs w:val="24"/>
        </w:rPr>
      </w:pPr>
      <w:r w:rsidRPr="007607CD">
        <w:rPr>
          <w:sz w:val="24"/>
          <w:szCs w:val="24"/>
        </w:rPr>
        <w:t xml:space="preserve">Santo Antônio do Grama, </w:t>
      </w:r>
      <w:r>
        <w:rPr>
          <w:sz w:val="24"/>
          <w:szCs w:val="24"/>
        </w:rPr>
        <w:t>10 de fevereiro de 2026.</w:t>
      </w:r>
    </w:p>
    <w:p w:rsidR="006F2817" w:rsidRPr="007607CD" w:rsidRDefault="006F2817" w:rsidP="006F2817">
      <w:pPr>
        <w:pStyle w:val="Recuodecorpodetexto"/>
        <w:ind w:firstLine="1134"/>
        <w:jc w:val="center"/>
        <w:rPr>
          <w:sz w:val="24"/>
          <w:szCs w:val="24"/>
        </w:rPr>
      </w:pPr>
    </w:p>
    <w:p w:rsidR="006F2817" w:rsidRPr="007607CD" w:rsidRDefault="006F2817" w:rsidP="006F2817">
      <w:pPr>
        <w:pStyle w:val="Recuodecorpodetexto"/>
        <w:ind w:firstLine="1134"/>
        <w:jc w:val="center"/>
        <w:rPr>
          <w:sz w:val="24"/>
          <w:szCs w:val="24"/>
        </w:rPr>
      </w:pPr>
    </w:p>
    <w:p w:rsidR="006F2817" w:rsidRPr="007607CD" w:rsidRDefault="006F2817" w:rsidP="006F2817">
      <w:pPr>
        <w:pStyle w:val="Recuodecorpodetexto"/>
        <w:ind w:firstLine="1134"/>
        <w:jc w:val="center"/>
        <w:rPr>
          <w:sz w:val="24"/>
          <w:szCs w:val="24"/>
        </w:rPr>
      </w:pPr>
    </w:p>
    <w:p w:rsidR="006F2817" w:rsidRPr="007607CD" w:rsidRDefault="006F2817" w:rsidP="006F2817">
      <w:pPr>
        <w:pStyle w:val="Recuodecorpodetexto"/>
        <w:ind w:firstLine="1134"/>
        <w:jc w:val="center"/>
        <w:rPr>
          <w:sz w:val="24"/>
          <w:szCs w:val="24"/>
        </w:rPr>
      </w:pPr>
    </w:p>
    <w:p w:rsidR="006F2817" w:rsidRPr="007607CD" w:rsidRDefault="006F2817" w:rsidP="006F2817">
      <w:pPr>
        <w:pStyle w:val="Recuodecorpodetexto"/>
        <w:ind w:firstLine="1134"/>
        <w:jc w:val="center"/>
        <w:rPr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4"/>
      </w:tblGrid>
      <w:tr w:rsidR="006F2817" w:rsidRPr="007607CD" w:rsidTr="00EE3EDA">
        <w:trPr>
          <w:cantSplit/>
        </w:trPr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</w:tcPr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F2817" w:rsidRPr="007607CD" w:rsidRDefault="006F2817" w:rsidP="00EE3ED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1767E9" w:rsidRDefault="001767E9"/>
    <w:sectPr w:rsidR="001767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5F" w:rsidRDefault="00D32C5F" w:rsidP="006F2817">
      <w:r>
        <w:separator/>
      </w:r>
    </w:p>
  </w:endnote>
  <w:endnote w:type="continuationSeparator" w:id="0">
    <w:p w:rsidR="00D32C5F" w:rsidRDefault="00D32C5F" w:rsidP="006F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5F" w:rsidRDefault="00D32C5F" w:rsidP="006F2817">
      <w:r>
        <w:separator/>
      </w:r>
    </w:p>
  </w:footnote>
  <w:footnote w:type="continuationSeparator" w:id="0">
    <w:p w:rsidR="00D32C5F" w:rsidRDefault="00D32C5F" w:rsidP="006F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2"/>
      <w:gridCol w:w="1202"/>
    </w:tblGrid>
    <w:tr w:rsidR="006F2817" w:rsidTr="00EE3EDA">
      <w:tc>
        <w:tcPr>
          <w:tcW w:w="7479" w:type="dxa"/>
        </w:tcPr>
        <w:p w:rsidR="006F2817" w:rsidRPr="001A222B" w:rsidRDefault="006F2817" w:rsidP="006F2817">
          <w:pPr>
            <w:pStyle w:val="Cabealho"/>
            <w:ind w:firstLine="1418"/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59264" behindDoc="0" locked="0" layoutInCell="1" allowOverlap="1" wp14:anchorId="4B481880" wp14:editId="27E0CC7B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:rsidR="006F2817" w:rsidRPr="001A222B" w:rsidRDefault="006F2817" w:rsidP="006F2817">
          <w:pPr>
            <w:pStyle w:val="Cabealho"/>
            <w:ind w:firstLine="1418"/>
            <w:jc w:val="center"/>
          </w:pPr>
          <w:r w:rsidRPr="001A222B">
            <w:t>Rua Padre João Coutinho, 121</w:t>
          </w:r>
        </w:p>
        <w:p w:rsidR="006F2817" w:rsidRPr="001A222B" w:rsidRDefault="006F2817" w:rsidP="006F2817">
          <w:pPr>
            <w:pStyle w:val="Cabealho"/>
            <w:ind w:firstLine="1418"/>
            <w:jc w:val="center"/>
          </w:pPr>
          <w:r w:rsidRPr="001A222B">
            <w:t>CNPJ nº 18.836.973/0001-20 – Tel.: (31)3872-5005</w:t>
          </w:r>
        </w:p>
        <w:p w:rsidR="006F2817" w:rsidRPr="008B68A8" w:rsidRDefault="006F2817" w:rsidP="006F2817">
          <w:pPr>
            <w:pStyle w:val="Cabealho"/>
            <w:ind w:firstLine="1418"/>
            <w:jc w:val="center"/>
          </w:pPr>
          <w:r w:rsidRPr="001A222B">
            <w:t xml:space="preserve">35388-000 – Santo Antônio do Grama </w:t>
          </w:r>
          <w:r>
            <w:t>–</w:t>
          </w:r>
          <w:r w:rsidRPr="001A222B">
            <w:t xml:space="preserve"> MG</w:t>
          </w:r>
        </w:p>
      </w:tc>
      <w:tc>
        <w:tcPr>
          <w:tcW w:w="1241" w:type="dxa"/>
        </w:tcPr>
        <w:p w:rsidR="006F2817" w:rsidRDefault="006F2817" w:rsidP="006F2817">
          <w:pPr>
            <w:pStyle w:val="Cabealho"/>
            <w:tabs>
              <w:tab w:val="clear" w:pos="4252"/>
              <w:tab w:val="clear" w:pos="8504"/>
            </w:tabs>
          </w:pPr>
        </w:p>
      </w:tc>
    </w:tr>
  </w:tbl>
  <w:p w:rsidR="006F2817" w:rsidRDefault="006F28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17"/>
    <w:rsid w:val="001767E9"/>
    <w:rsid w:val="006F2817"/>
    <w:rsid w:val="00D3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67279-A78E-4DA8-95FC-09599CFD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F2817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6F2817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6F28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6F28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8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81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F28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2026-02-12T12:53:00Z</dcterms:created>
  <dcterms:modified xsi:type="dcterms:W3CDTF">2026-02-12T12:53:00Z</dcterms:modified>
</cp:coreProperties>
</file>