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25716B">
      <w:pPr>
        <w:tabs>
          <w:tab w:val="left" w:pos="2268"/>
        </w:tabs>
        <w:spacing w:before="100" w:beforeAutospacing="1" w:after="100" w:afterAutospacing="1"/>
        <w:jc w:val="center"/>
        <w:rPr>
          <w:rFonts w:ascii="Arial" w:hAnsi="Arial" w:cs="Arial"/>
          <w:sz w:val="24"/>
          <w:szCs w:val="24"/>
        </w:rPr>
      </w:pPr>
      <w:r w:rsidRPr="00434DE7">
        <w:rPr>
          <w:rFonts w:ascii="Arial" w:hAnsi="Arial" w:cs="Arial"/>
          <w:b/>
          <w:sz w:val="24"/>
          <w:szCs w:val="24"/>
        </w:rPr>
        <w:t xml:space="preserve">AVISO DE DISPENSA DE LICITAÇÃO </w:t>
      </w: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9038C2">
        <w:rPr>
          <w:rFonts w:ascii="Arial" w:hAnsi="Arial" w:cs="Arial"/>
          <w:sz w:val="24"/>
          <w:szCs w:val="24"/>
        </w:rPr>
        <w:t>0</w:t>
      </w:r>
      <w:r w:rsidR="008871C8">
        <w:rPr>
          <w:rFonts w:ascii="Arial" w:hAnsi="Arial" w:cs="Arial"/>
          <w:sz w:val="24"/>
          <w:szCs w:val="24"/>
        </w:rPr>
        <w:t>6</w:t>
      </w:r>
      <w:r w:rsidR="009D144A">
        <w:rPr>
          <w:rFonts w:ascii="Arial" w:hAnsi="Arial" w:cs="Arial"/>
          <w:sz w:val="24"/>
          <w:szCs w:val="24"/>
        </w:rPr>
        <w:t>1</w:t>
      </w:r>
      <w:r w:rsidR="009038C2">
        <w:rPr>
          <w:rFonts w:ascii="Arial" w:hAnsi="Arial" w:cs="Arial"/>
          <w:sz w:val="24"/>
          <w:szCs w:val="24"/>
        </w:rPr>
        <w:t>/2026</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 xml:space="preserve">Dispensa de Licitação Pública nº </w:t>
      </w:r>
      <w:r w:rsidR="008871C8">
        <w:rPr>
          <w:rFonts w:ascii="Arial" w:hAnsi="Arial" w:cs="Arial"/>
          <w:sz w:val="24"/>
          <w:szCs w:val="24"/>
        </w:rPr>
        <w:t>025</w:t>
      </w:r>
      <w:r w:rsidR="009038C2">
        <w:rPr>
          <w:rFonts w:ascii="Arial" w:hAnsi="Arial" w:cs="Arial"/>
          <w:sz w:val="24"/>
          <w:szCs w:val="24"/>
        </w:rPr>
        <w:t>/2026</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p>
    <w:p w:rsidR="00434DE7" w:rsidRDefault="00434DE7" w:rsidP="00AE6091">
      <w:pPr>
        <w:jc w:val="both"/>
        <w:rPr>
          <w:rFonts w:ascii="Arial" w:hAnsi="Arial" w:cs="Arial"/>
          <w:sz w:val="24"/>
          <w:szCs w:val="24"/>
        </w:rPr>
      </w:pPr>
      <w:r w:rsidRPr="00434DE7">
        <w:rPr>
          <w:rFonts w:ascii="Arial" w:hAnsi="Arial" w:cs="Arial"/>
          <w:sz w:val="24"/>
          <w:szCs w:val="24"/>
        </w:rPr>
        <w:t>1.1.</w:t>
      </w:r>
      <w:r w:rsidR="009038C2">
        <w:rPr>
          <w:rFonts w:ascii="Arial" w:hAnsi="Arial" w:cs="Arial"/>
          <w:sz w:val="24"/>
          <w:szCs w:val="24"/>
        </w:rPr>
        <w:t xml:space="preserve"> </w:t>
      </w:r>
      <w:r w:rsidR="000462A3" w:rsidRPr="000462A3">
        <w:rPr>
          <w:rFonts w:ascii="Arial" w:hAnsi="Arial" w:cs="Arial"/>
          <w:bCs/>
          <w:sz w:val="24"/>
          <w:szCs w:val="24"/>
        </w:rPr>
        <w:t xml:space="preserve">Contratação de empresa especializada </w:t>
      </w:r>
      <w:r w:rsidR="008871C8">
        <w:rPr>
          <w:rFonts w:ascii="Arial" w:hAnsi="Arial" w:cs="Arial"/>
          <w:bCs/>
          <w:sz w:val="24"/>
          <w:szCs w:val="24"/>
        </w:rPr>
        <w:t>para a</w:t>
      </w:r>
      <w:r w:rsidR="008871C8" w:rsidRPr="008871C8">
        <w:rPr>
          <w:rFonts w:ascii="Arial" w:hAnsi="Arial" w:cs="Arial"/>
          <w:sz w:val="24"/>
          <w:szCs w:val="24"/>
        </w:rPr>
        <w:t>quisição de instrumentos musicais, acessórios e materiais correla</w:t>
      </w:r>
      <w:r w:rsidR="008871C8">
        <w:rPr>
          <w:rFonts w:ascii="Arial" w:hAnsi="Arial" w:cs="Arial"/>
          <w:sz w:val="24"/>
          <w:szCs w:val="24"/>
        </w:rPr>
        <w:t xml:space="preserve">tos para atender as demandas da Secretaria de Assistência Social e </w:t>
      </w:r>
      <w:r w:rsidR="000D5746">
        <w:rPr>
          <w:rFonts w:ascii="Arial" w:hAnsi="Arial" w:cs="Arial"/>
          <w:sz w:val="24"/>
          <w:szCs w:val="24"/>
        </w:rPr>
        <w:t>d</w:t>
      </w:r>
      <w:r w:rsidR="008871C8">
        <w:rPr>
          <w:rFonts w:ascii="Arial" w:hAnsi="Arial" w:cs="Arial"/>
          <w:sz w:val="24"/>
          <w:szCs w:val="24"/>
        </w:rPr>
        <w:t xml:space="preserve">a Secretaria de Educação, </w:t>
      </w:r>
      <w:r w:rsidR="0025716B">
        <w:rPr>
          <w:rFonts w:ascii="Arial" w:hAnsi="Arial" w:cs="Arial"/>
          <w:sz w:val="24"/>
          <w:szCs w:val="24"/>
        </w:rPr>
        <w:t>Cultura, Esporte</w:t>
      </w:r>
      <w:r w:rsidR="008871C8">
        <w:rPr>
          <w:rFonts w:ascii="Arial" w:hAnsi="Arial" w:cs="Arial"/>
          <w:sz w:val="24"/>
          <w:szCs w:val="24"/>
        </w:rPr>
        <w:t xml:space="preserve">, Lazer e Turismo </w:t>
      </w:r>
      <w:r w:rsidR="008871C8" w:rsidRPr="008871C8">
        <w:rPr>
          <w:rFonts w:ascii="Arial" w:hAnsi="Arial" w:cs="Arial"/>
          <w:sz w:val="24"/>
          <w:szCs w:val="24"/>
        </w:rPr>
        <w:t xml:space="preserve">do Município de </w:t>
      </w:r>
      <w:r w:rsidR="008871C8" w:rsidRPr="008871C8">
        <w:rPr>
          <w:rStyle w:val="whitespace-normal"/>
          <w:rFonts w:ascii="Arial" w:hAnsi="Arial" w:cs="Arial"/>
          <w:sz w:val="24"/>
          <w:szCs w:val="24"/>
        </w:rPr>
        <w:t>Santo Antônio do Grama</w:t>
      </w:r>
      <w:r w:rsidR="0025716B">
        <w:rPr>
          <w:rStyle w:val="whitespace-normal"/>
          <w:rFonts w:ascii="Arial" w:hAnsi="Arial" w:cs="Arial"/>
          <w:sz w:val="24"/>
          <w:szCs w:val="24"/>
        </w:rPr>
        <w:t>/MG</w:t>
      </w:r>
      <w:r w:rsidRPr="008871C8">
        <w:rPr>
          <w:rFonts w:ascii="Arial" w:hAnsi="Arial" w:cs="Arial"/>
          <w:sz w:val="24"/>
          <w:szCs w:val="24"/>
        </w:rPr>
        <w:t>.</w:t>
      </w:r>
    </w:p>
    <w:p w:rsidR="0025716B" w:rsidRDefault="0025716B" w:rsidP="00AE6091">
      <w:pPr>
        <w:jc w:val="both"/>
        <w:rPr>
          <w:rFonts w:ascii="Arial" w:hAnsi="Arial" w:cs="Arial"/>
          <w:sz w:val="24"/>
          <w:szCs w:val="24"/>
        </w:rPr>
      </w:pPr>
    </w:p>
    <w:tbl>
      <w:tblPr>
        <w:tblStyle w:val="Tabelacomgrade"/>
        <w:tblW w:w="9067" w:type="dxa"/>
        <w:tblLayout w:type="fixed"/>
        <w:tblLook w:val="04A0" w:firstRow="1" w:lastRow="0" w:firstColumn="1" w:lastColumn="0" w:noHBand="0" w:noVBand="1"/>
      </w:tblPr>
      <w:tblGrid>
        <w:gridCol w:w="793"/>
        <w:gridCol w:w="1016"/>
        <w:gridCol w:w="1134"/>
        <w:gridCol w:w="4111"/>
        <w:gridCol w:w="975"/>
        <w:gridCol w:w="1038"/>
      </w:tblGrid>
      <w:tr w:rsidR="0025716B" w:rsidRPr="003C71D0" w:rsidTr="000231FB">
        <w:tc>
          <w:tcPr>
            <w:tcW w:w="793" w:type="dxa"/>
          </w:tcPr>
          <w:p w:rsidR="0025716B" w:rsidRPr="003C71D0" w:rsidRDefault="0025716B" w:rsidP="000231FB">
            <w:pPr>
              <w:jc w:val="center"/>
              <w:rPr>
                <w:rFonts w:ascii="Arial" w:hAnsi="Arial" w:cs="Arial"/>
                <w:sz w:val="22"/>
                <w:szCs w:val="22"/>
              </w:rPr>
            </w:pPr>
            <w:r w:rsidRPr="003C71D0">
              <w:rPr>
                <w:rFonts w:ascii="Arial" w:hAnsi="Arial" w:cs="Arial"/>
                <w:sz w:val="22"/>
                <w:szCs w:val="22"/>
              </w:rPr>
              <w:t>ITEM</w:t>
            </w:r>
          </w:p>
        </w:tc>
        <w:tc>
          <w:tcPr>
            <w:tcW w:w="1016" w:type="dxa"/>
          </w:tcPr>
          <w:p w:rsidR="0025716B" w:rsidRPr="003C71D0" w:rsidRDefault="0025716B" w:rsidP="000231FB">
            <w:pPr>
              <w:jc w:val="center"/>
              <w:rPr>
                <w:rFonts w:ascii="Arial" w:hAnsi="Arial" w:cs="Arial"/>
                <w:sz w:val="22"/>
                <w:szCs w:val="22"/>
              </w:rPr>
            </w:pPr>
            <w:r w:rsidRPr="003C71D0">
              <w:rPr>
                <w:rFonts w:ascii="Arial" w:hAnsi="Arial" w:cs="Arial"/>
                <w:sz w:val="22"/>
                <w:szCs w:val="22"/>
              </w:rPr>
              <w:t>QUANT.</w:t>
            </w:r>
          </w:p>
        </w:tc>
        <w:tc>
          <w:tcPr>
            <w:tcW w:w="1134" w:type="dxa"/>
          </w:tcPr>
          <w:p w:rsidR="0025716B" w:rsidRPr="003C71D0" w:rsidRDefault="0025716B" w:rsidP="000231FB">
            <w:pPr>
              <w:jc w:val="center"/>
              <w:rPr>
                <w:rFonts w:ascii="Arial" w:hAnsi="Arial" w:cs="Arial"/>
                <w:sz w:val="22"/>
                <w:szCs w:val="22"/>
              </w:rPr>
            </w:pPr>
            <w:r w:rsidRPr="003C71D0">
              <w:rPr>
                <w:rFonts w:ascii="Arial" w:hAnsi="Arial" w:cs="Arial"/>
                <w:sz w:val="22"/>
                <w:szCs w:val="22"/>
              </w:rPr>
              <w:t>UNID.</w:t>
            </w:r>
          </w:p>
        </w:tc>
        <w:tc>
          <w:tcPr>
            <w:tcW w:w="4111" w:type="dxa"/>
          </w:tcPr>
          <w:p w:rsidR="0025716B" w:rsidRPr="009C1F2C" w:rsidRDefault="0025716B" w:rsidP="000231FB">
            <w:pPr>
              <w:jc w:val="both"/>
              <w:rPr>
                <w:rFonts w:ascii="Arial" w:hAnsi="Arial" w:cs="Arial"/>
                <w:sz w:val="22"/>
                <w:szCs w:val="22"/>
              </w:rPr>
            </w:pPr>
            <w:r w:rsidRPr="009C1F2C">
              <w:rPr>
                <w:rFonts w:ascii="Arial" w:hAnsi="Arial" w:cs="Arial"/>
                <w:sz w:val="22"/>
                <w:szCs w:val="22"/>
              </w:rPr>
              <w:t>DESCRIÇÃO DO OBJETO</w:t>
            </w:r>
          </w:p>
        </w:tc>
        <w:tc>
          <w:tcPr>
            <w:tcW w:w="975" w:type="dxa"/>
          </w:tcPr>
          <w:p w:rsidR="0025716B" w:rsidRPr="003C71D0" w:rsidRDefault="0025716B" w:rsidP="000231FB">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25716B" w:rsidRPr="003C71D0" w:rsidTr="000231FB">
        <w:tc>
          <w:tcPr>
            <w:tcW w:w="793" w:type="dxa"/>
          </w:tcPr>
          <w:p w:rsidR="0025716B" w:rsidRPr="003C71D0" w:rsidRDefault="0025716B" w:rsidP="000231FB">
            <w:pPr>
              <w:jc w:val="center"/>
              <w:rPr>
                <w:rFonts w:ascii="Arial" w:hAnsi="Arial" w:cs="Arial"/>
                <w:sz w:val="22"/>
                <w:szCs w:val="22"/>
              </w:rPr>
            </w:pPr>
            <w:r>
              <w:rPr>
                <w:rFonts w:ascii="Arial" w:hAnsi="Arial" w:cs="Arial"/>
                <w:sz w:val="22"/>
                <w:szCs w:val="22"/>
              </w:rPr>
              <w:t>1</w:t>
            </w:r>
          </w:p>
        </w:tc>
        <w:tc>
          <w:tcPr>
            <w:tcW w:w="1016" w:type="dxa"/>
          </w:tcPr>
          <w:p w:rsidR="0025716B" w:rsidRPr="003C71D0" w:rsidRDefault="0025716B" w:rsidP="000231FB">
            <w:pPr>
              <w:jc w:val="center"/>
              <w:rPr>
                <w:rFonts w:ascii="Arial" w:hAnsi="Arial" w:cs="Arial"/>
                <w:sz w:val="22"/>
                <w:szCs w:val="22"/>
              </w:rPr>
            </w:pPr>
            <w:r>
              <w:rPr>
                <w:rFonts w:ascii="Arial" w:hAnsi="Arial" w:cs="Arial"/>
                <w:sz w:val="22"/>
                <w:szCs w:val="22"/>
              </w:rPr>
              <w:t>04</w:t>
            </w:r>
          </w:p>
        </w:tc>
        <w:tc>
          <w:tcPr>
            <w:tcW w:w="1134" w:type="dxa"/>
          </w:tcPr>
          <w:p w:rsidR="0025716B" w:rsidRPr="003C71D0"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Pr="009C1F2C"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Cabos P2 pra P1O tamanho 10 metros</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10</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 xml:space="preserve">Cabos P10 </w:t>
            </w:r>
            <w:proofErr w:type="spellStart"/>
            <w:r>
              <w:rPr>
                <w:rFonts w:ascii="Arial" w:hAnsi="Arial" w:cs="Arial"/>
                <w:color w:val="0A0A0A"/>
                <w:shd w:val="clear" w:color="auto" w:fill="FFFFFF"/>
              </w:rPr>
              <w:t>P10</w:t>
            </w:r>
            <w:proofErr w:type="spellEnd"/>
            <w:r>
              <w:rPr>
                <w:rFonts w:ascii="Arial" w:hAnsi="Arial" w:cs="Arial"/>
                <w:color w:val="0A0A0A"/>
                <w:shd w:val="clear" w:color="auto" w:fill="FFFFFF"/>
              </w:rPr>
              <w:t xml:space="preserve"> de 10 metros</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3</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05</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Capotraste para violão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4</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Afiador cromático digital violão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5</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Alto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6</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Tenor</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7</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03</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Soprano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8</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 xml:space="preserve">Correia/talabarde para </w:t>
            </w:r>
            <w:proofErr w:type="spellStart"/>
            <w:r>
              <w:rPr>
                <w:rFonts w:ascii="Arial" w:hAnsi="Arial" w:cs="Arial"/>
                <w:color w:val="0A0A0A"/>
                <w:shd w:val="clear" w:color="auto" w:fill="FFFFFF"/>
              </w:rPr>
              <w:t>tarol</w:t>
            </w:r>
            <w:proofErr w:type="spellEnd"/>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9</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Correia/talabarde para bumbo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10</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PAR</w:t>
            </w:r>
          </w:p>
        </w:tc>
        <w:tc>
          <w:tcPr>
            <w:tcW w:w="4111" w:type="dxa"/>
          </w:tcPr>
          <w:p w:rsidR="0025716B" w:rsidRDefault="0025716B" w:rsidP="000231FB">
            <w:pPr>
              <w:jc w:val="both"/>
              <w:rPr>
                <w:rFonts w:ascii="Arial" w:hAnsi="Arial" w:cs="Arial"/>
                <w:color w:val="0A0A0A"/>
                <w:shd w:val="clear" w:color="auto" w:fill="FFFFFF"/>
              </w:rPr>
            </w:pPr>
            <w:r>
              <w:rPr>
                <w:rFonts w:ascii="Arial" w:hAnsi="Arial" w:cs="Arial"/>
                <w:color w:val="0A0A0A"/>
                <w:shd w:val="clear" w:color="auto" w:fill="FFFFFF"/>
              </w:rPr>
              <w:t>Correia com feltro para prato 16</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11</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200</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Pr="003C1CC6" w:rsidRDefault="0025716B" w:rsidP="000231FB">
            <w:pPr>
              <w:jc w:val="both"/>
              <w:rPr>
                <w:rFonts w:ascii="Arial" w:hAnsi="Arial" w:cs="Arial"/>
                <w:color w:val="0A0A0A"/>
                <w:shd w:val="clear" w:color="auto" w:fill="FFFFFF"/>
              </w:rPr>
            </w:pPr>
            <w:r w:rsidRPr="003C1CC6">
              <w:rPr>
                <w:rFonts w:ascii="Arial" w:hAnsi="Arial" w:cs="Arial"/>
              </w:rPr>
              <w:t>Palheta para instrumentos musicais de sopro (clarinete, saxofone tenor, saxofone alto e saxofone soprano), confeccionada em cana natural (madeira)</w:t>
            </w:r>
            <w:r>
              <w:rPr>
                <w:rFonts w:ascii="Arial" w:hAnsi="Arial" w:cs="Arial"/>
              </w:rPr>
              <w:t xml:space="preserve">, marco </w:t>
            </w:r>
            <w:proofErr w:type="spellStart"/>
            <w:r>
              <w:rPr>
                <w:rFonts w:ascii="Arial" w:hAnsi="Arial" w:cs="Arial"/>
              </w:rPr>
              <w:t>referencia</w:t>
            </w:r>
            <w:proofErr w:type="spellEnd"/>
            <w:r>
              <w:rPr>
                <w:rFonts w:ascii="Arial" w:hAnsi="Arial" w:cs="Arial"/>
              </w:rPr>
              <w:t xml:space="preserve"> </w:t>
            </w:r>
            <w:proofErr w:type="spellStart"/>
            <w:r>
              <w:rPr>
                <w:rFonts w:ascii="Arial" w:hAnsi="Arial" w:cs="Arial"/>
              </w:rPr>
              <w:t>vandoren</w:t>
            </w:r>
            <w:proofErr w:type="spellEnd"/>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12</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Pr="003C1CC6" w:rsidRDefault="0025716B" w:rsidP="000231FB">
            <w:pPr>
              <w:jc w:val="both"/>
              <w:rPr>
                <w:rFonts w:ascii="Arial" w:hAnsi="Arial" w:cs="Arial"/>
              </w:rPr>
            </w:pPr>
            <w:r>
              <w:rPr>
                <w:rFonts w:ascii="Arial" w:hAnsi="Arial" w:cs="Arial"/>
              </w:rPr>
              <w:t>Boquilhas com presilhas para Sax Tenor</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13</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Boquilhas com presilhas para Sax Soprano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14</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03</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Boquilhas com presilhas para Clarinete</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15</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04</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Tampas de plástico para proteção de boquilha de Clarinete</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16</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04</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Tampas de plástico para proteção de boquilha Sax Soprano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lastRenderedPageBreak/>
              <w:t>17</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Tampas de plástico para proteção de boquilha de Sax Alto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18</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both"/>
              <w:rPr>
                <w:rFonts w:ascii="Arial" w:hAnsi="Arial" w:cs="Arial"/>
              </w:rPr>
            </w:pPr>
            <w:r>
              <w:rPr>
                <w:rFonts w:ascii="Arial" w:hAnsi="Arial" w:cs="Arial"/>
              </w:rPr>
              <w:t>Tampas de plástico para boquilha de Sax Tenor</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19</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 xml:space="preserve">UNID </w:t>
            </w:r>
          </w:p>
        </w:tc>
        <w:tc>
          <w:tcPr>
            <w:tcW w:w="4111" w:type="dxa"/>
          </w:tcPr>
          <w:p w:rsidR="0025716B" w:rsidRDefault="0025716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Tenor </w:t>
            </w:r>
            <w:proofErr w:type="spellStart"/>
            <w:r>
              <w:rPr>
                <w:rFonts w:ascii="Arial" w:hAnsi="Arial" w:cs="Arial"/>
              </w:rPr>
              <w:t>Eagle</w:t>
            </w:r>
            <w:proofErr w:type="spellEnd"/>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20</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Soprano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21</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 xml:space="preserve">Bocal tamanho padrão para </w:t>
            </w:r>
            <w:proofErr w:type="spellStart"/>
            <w:r>
              <w:rPr>
                <w:rFonts w:ascii="Arial" w:hAnsi="Arial" w:cs="Arial"/>
              </w:rPr>
              <w:t>Sousafone</w:t>
            </w:r>
            <w:proofErr w:type="spellEnd"/>
            <w:r>
              <w:rPr>
                <w:rFonts w:ascii="Arial" w:hAnsi="Arial" w:cs="Arial"/>
              </w:rPr>
              <w:t xml:space="preserve"> (tuba)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22</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KIT</w:t>
            </w:r>
          </w:p>
        </w:tc>
        <w:tc>
          <w:tcPr>
            <w:tcW w:w="4111" w:type="dxa"/>
          </w:tcPr>
          <w:p w:rsidR="0025716B" w:rsidRDefault="0025716B" w:rsidP="000231FB">
            <w:pPr>
              <w:jc w:val="center"/>
              <w:rPr>
                <w:rFonts w:ascii="Arial" w:hAnsi="Arial" w:cs="Arial"/>
              </w:rPr>
            </w:pPr>
            <w:proofErr w:type="spellStart"/>
            <w:r>
              <w:rPr>
                <w:rFonts w:ascii="Arial" w:hAnsi="Arial" w:cs="Arial"/>
              </w:rPr>
              <w:t>Weril</w:t>
            </w:r>
            <w:proofErr w:type="spellEnd"/>
            <w:r>
              <w:rPr>
                <w:rFonts w:ascii="Arial" w:hAnsi="Arial" w:cs="Arial"/>
              </w:rPr>
              <w:t xml:space="preserve"> com quatro óleo lubrificantes e quatro graxas/ceras</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23</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PAR</w:t>
            </w:r>
          </w:p>
        </w:tc>
        <w:tc>
          <w:tcPr>
            <w:tcW w:w="4111" w:type="dxa"/>
          </w:tcPr>
          <w:p w:rsidR="0025716B" w:rsidRPr="004E22E7" w:rsidRDefault="0025716B" w:rsidP="000231FB">
            <w:pPr>
              <w:jc w:val="center"/>
              <w:rPr>
                <w:rFonts w:ascii="Arial" w:hAnsi="Arial" w:cs="Arial"/>
              </w:rPr>
            </w:pPr>
            <w:r>
              <w:rPr>
                <w:rFonts w:ascii="Arial" w:hAnsi="Arial" w:cs="Arial"/>
              </w:rPr>
              <w:t xml:space="preserve">Pelo para </w:t>
            </w:r>
            <w:proofErr w:type="spellStart"/>
            <w:r>
              <w:rPr>
                <w:rFonts w:ascii="Arial" w:hAnsi="Arial" w:cs="Arial"/>
              </w:rPr>
              <w:t>bongô</w:t>
            </w:r>
            <w:proofErr w:type="spellEnd"/>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24</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Carrilhão com tripé</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25</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Tripé para prato de bateria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26</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 xml:space="preserve">PAR </w:t>
            </w:r>
          </w:p>
        </w:tc>
        <w:tc>
          <w:tcPr>
            <w:tcW w:w="4111" w:type="dxa"/>
          </w:tcPr>
          <w:p w:rsidR="0025716B" w:rsidRDefault="0025716B" w:rsidP="000231FB">
            <w:pPr>
              <w:jc w:val="center"/>
              <w:rPr>
                <w:rFonts w:ascii="Arial" w:hAnsi="Arial" w:cs="Arial"/>
              </w:rPr>
            </w:pPr>
            <w:r>
              <w:rPr>
                <w:rFonts w:ascii="Arial" w:hAnsi="Arial" w:cs="Arial"/>
              </w:rPr>
              <w:t>Prato para banda ou fanfarra tamanho 10 infantil</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27</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 xml:space="preserve">UNID </w:t>
            </w:r>
          </w:p>
        </w:tc>
        <w:tc>
          <w:tcPr>
            <w:tcW w:w="4111" w:type="dxa"/>
          </w:tcPr>
          <w:p w:rsidR="0025716B" w:rsidRDefault="0025716B" w:rsidP="000231FB">
            <w:pPr>
              <w:jc w:val="center"/>
              <w:rPr>
                <w:rFonts w:ascii="Arial" w:hAnsi="Arial" w:cs="Arial"/>
              </w:rPr>
            </w:pPr>
            <w:r>
              <w:rPr>
                <w:rFonts w:ascii="Arial" w:hAnsi="Arial" w:cs="Arial"/>
              </w:rPr>
              <w:t>Banco (assento) de bateria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28</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 xml:space="preserve">Sax Alto Mi bemol </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29</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Requinta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30</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02</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Clarineta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31</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Sax Tenor</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32</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Trombone de vara</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r w:rsidR="0025716B" w:rsidRPr="003C71D0" w:rsidTr="000231FB">
        <w:tc>
          <w:tcPr>
            <w:tcW w:w="793" w:type="dxa"/>
          </w:tcPr>
          <w:p w:rsidR="0025716B" w:rsidRDefault="0025716B" w:rsidP="000231FB">
            <w:pPr>
              <w:jc w:val="center"/>
              <w:rPr>
                <w:rFonts w:ascii="Arial" w:hAnsi="Arial" w:cs="Arial"/>
                <w:sz w:val="22"/>
                <w:szCs w:val="22"/>
              </w:rPr>
            </w:pPr>
            <w:r>
              <w:rPr>
                <w:rFonts w:ascii="Arial" w:hAnsi="Arial" w:cs="Arial"/>
                <w:sz w:val="22"/>
                <w:szCs w:val="22"/>
              </w:rPr>
              <w:t>33</w:t>
            </w:r>
          </w:p>
        </w:tc>
        <w:tc>
          <w:tcPr>
            <w:tcW w:w="1016" w:type="dxa"/>
          </w:tcPr>
          <w:p w:rsidR="0025716B" w:rsidRDefault="0025716B" w:rsidP="000231FB">
            <w:pPr>
              <w:jc w:val="center"/>
              <w:rPr>
                <w:rFonts w:ascii="Arial" w:hAnsi="Arial" w:cs="Arial"/>
                <w:sz w:val="22"/>
                <w:szCs w:val="22"/>
              </w:rPr>
            </w:pPr>
            <w:r>
              <w:rPr>
                <w:rFonts w:ascii="Arial" w:hAnsi="Arial" w:cs="Arial"/>
                <w:sz w:val="22"/>
                <w:szCs w:val="22"/>
              </w:rPr>
              <w:t>01</w:t>
            </w:r>
          </w:p>
        </w:tc>
        <w:tc>
          <w:tcPr>
            <w:tcW w:w="1134" w:type="dxa"/>
          </w:tcPr>
          <w:p w:rsidR="0025716B" w:rsidRDefault="0025716B" w:rsidP="000231FB">
            <w:pPr>
              <w:rPr>
                <w:rFonts w:ascii="Arial" w:hAnsi="Arial" w:cs="Arial"/>
                <w:sz w:val="22"/>
                <w:szCs w:val="22"/>
              </w:rPr>
            </w:pPr>
            <w:r>
              <w:rPr>
                <w:rFonts w:ascii="Arial" w:hAnsi="Arial" w:cs="Arial"/>
                <w:sz w:val="22"/>
                <w:szCs w:val="22"/>
              </w:rPr>
              <w:t>UNID</w:t>
            </w:r>
          </w:p>
        </w:tc>
        <w:tc>
          <w:tcPr>
            <w:tcW w:w="4111" w:type="dxa"/>
          </w:tcPr>
          <w:p w:rsidR="0025716B" w:rsidRDefault="0025716B" w:rsidP="000231FB">
            <w:pPr>
              <w:jc w:val="center"/>
              <w:rPr>
                <w:rFonts w:ascii="Arial" w:hAnsi="Arial" w:cs="Arial"/>
              </w:rPr>
            </w:pPr>
            <w:r>
              <w:rPr>
                <w:rFonts w:ascii="Arial" w:hAnsi="Arial" w:cs="Arial"/>
              </w:rPr>
              <w:t>Sax Soprano</w:t>
            </w:r>
          </w:p>
        </w:tc>
        <w:tc>
          <w:tcPr>
            <w:tcW w:w="975" w:type="dxa"/>
          </w:tcPr>
          <w:p w:rsidR="0025716B" w:rsidRPr="003C71D0" w:rsidRDefault="0025716B" w:rsidP="000231FB">
            <w:pPr>
              <w:jc w:val="center"/>
              <w:rPr>
                <w:rFonts w:ascii="Arial" w:hAnsi="Arial" w:cs="Arial"/>
                <w:sz w:val="22"/>
                <w:szCs w:val="22"/>
              </w:rPr>
            </w:pPr>
          </w:p>
        </w:tc>
        <w:tc>
          <w:tcPr>
            <w:tcW w:w="1038" w:type="dxa"/>
            <w:shd w:val="clear" w:color="auto" w:fill="auto"/>
          </w:tcPr>
          <w:p w:rsidR="0025716B" w:rsidRPr="003C71D0" w:rsidRDefault="0025716B" w:rsidP="000231FB">
            <w:pPr>
              <w:spacing w:after="160" w:line="259" w:lineRule="auto"/>
              <w:jc w:val="center"/>
              <w:rPr>
                <w:rFonts w:ascii="Arial" w:hAnsi="Arial" w:cs="Arial"/>
                <w:sz w:val="22"/>
                <w:szCs w:val="22"/>
              </w:rPr>
            </w:pP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1.</w:t>
      </w:r>
      <w:r w:rsidR="00423CAB">
        <w:rPr>
          <w:rFonts w:ascii="Arial" w:hAnsi="Arial" w:cs="Arial"/>
          <w:sz w:val="24"/>
          <w:szCs w:val="24"/>
        </w:rPr>
        <w:t>2</w:t>
      </w:r>
      <w:r w:rsidRPr="00434DE7">
        <w:rPr>
          <w:rFonts w:ascii="Arial" w:hAnsi="Arial" w:cs="Arial"/>
          <w:sz w:val="24"/>
          <w:szCs w:val="24"/>
        </w:rPr>
        <w:t xml:space="preserve">. Havendo mais de um item ou lote faculta-se </w:t>
      </w:r>
      <w:proofErr w:type="gramStart"/>
      <w:r w:rsidRPr="00434DE7">
        <w:rPr>
          <w:rFonts w:ascii="Arial" w:hAnsi="Arial" w:cs="Arial"/>
          <w:sz w:val="24"/>
          <w:szCs w:val="24"/>
        </w:rPr>
        <w:t>a(</w:t>
      </w:r>
      <w:proofErr w:type="gramEnd"/>
      <w:r w:rsidRPr="00434DE7">
        <w:rPr>
          <w:rFonts w:ascii="Arial" w:hAnsi="Arial" w:cs="Arial"/>
          <w:sz w:val="24"/>
          <w:szCs w:val="24"/>
        </w:rPr>
        <w:t xml:space="preserve">o) licitante a participação em quantos forem de seu interesse. Entretanto, optando-se por participar de um lote, deve </w:t>
      </w:r>
      <w:proofErr w:type="gramStart"/>
      <w:r w:rsidRPr="00434DE7">
        <w:rPr>
          <w:rFonts w:ascii="Arial" w:hAnsi="Arial" w:cs="Arial"/>
          <w:sz w:val="24"/>
          <w:szCs w:val="24"/>
        </w:rPr>
        <w:t>o(</w:t>
      </w:r>
      <w:proofErr w:type="gramEnd"/>
      <w:r w:rsidRPr="00434DE7">
        <w:rPr>
          <w:rFonts w:ascii="Arial" w:hAnsi="Arial" w:cs="Arial"/>
          <w:sz w:val="24"/>
          <w:szCs w:val="24"/>
        </w:rPr>
        <w:t>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até o dia </w:t>
      </w:r>
      <w:r w:rsidR="0025716B">
        <w:rPr>
          <w:rFonts w:ascii="Arial" w:hAnsi="Arial" w:cs="Arial"/>
          <w:sz w:val="24"/>
          <w:szCs w:val="24"/>
        </w:rPr>
        <w:t>01 de junho</w:t>
      </w:r>
      <w:r w:rsidR="00A10F0A">
        <w:rPr>
          <w:rFonts w:ascii="Arial" w:hAnsi="Arial" w:cs="Arial"/>
          <w:sz w:val="24"/>
          <w:szCs w:val="24"/>
        </w:rPr>
        <w:t xml:space="preserve"> de 2026</w:t>
      </w:r>
      <w:r w:rsidRPr="00A10F0A">
        <w:rPr>
          <w:rFonts w:ascii="Arial" w:hAnsi="Arial" w:cs="Arial"/>
          <w:sz w:val="24"/>
          <w:szCs w:val="24"/>
        </w:rPr>
        <w:t>, às 17hs00min</w:t>
      </w:r>
      <w:r w:rsidRPr="00434DE7">
        <w:rPr>
          <w:rFonts w:ascii="Arial" w:hAnsi="Arial" w:cs="Arial"/>
          <w:sz w:val="24"/>
          <w:szCs w:val="24"/>
        </w:rPr>
        <w:t xml:space="preserve">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 xml:space="preserve">2.2. </w:t>
      </w:r>
      <w:proofErr w:type="gramStart"/>
      <w:r w:rsidRPr="00434DE7">
        <w:rPr>
          <w:rFonts w:ascii="Arial" w:hAnsi="Arial" w:cs="Arial"/>
          <w:sz w:val="24"/>
          <w:szCs w:val="24"/>
        </w:rPr>
        <w:t>O(</w:t>
      </w:r>
      <w:proofErr w:type="gramEnd"/>
      <w:r w:rsidRPr="00434DE7">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 Não poderão participar desta dispensa </w:t>
      </w:r>
      <w:proofErr w:type="gramStart"/>
      <w:r w:rsidRPr="00434DE7">
        <w:rPr>
          <w:rFonts w:ascii="Arial" w:hAnsi="Arial" w:cs="Arial"/>
          <w:sz w:val="24"/>
          <w:szCs w:val="24"/>
        </w:rPr>
        <w:t>o(</w:t>
      </w:r>
      <w:proofErr w:type="gramEnd"/>
      <w:r w:rsidRPr="00434DE7">
        <w:rPr>
          <w:rFonts w:ascii="Arial" w:hAnsi="Arial" w:cs="Arial"/>
          <w:sz w:val="24"/>
          <w:szCs w:val="24"/>
        </w:rPr>
        <w:t>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w:t>
      </w:r>
      <w:r w:rsidR="0025716B">
        <w:rPr>
          <w:rFonts w:ascii="Arial" w:hAnsi="Arial" w:cs="Arial"/>
          <w:bCs/>
          <w:sz w:val="24"/>
          <w:szCs w:val="24"/>
        </w:rPr>
        <w:t>c</w:t>
      </w:r>
      <w:r w:rsidR="0025716B" w:rsidRPr="000462A3">
        <w:rPr>
          <w:rFonts w:ascii="Arial" w:hAnsi="Arial" w:cs="Arial"/>
          <w:bCs/>
          <w:sz w:val="24"/>
          <w:szCs w:val="24"/>
        </w:rPr>
        <w:t xml:space="preserve">ontratação de empresa especializada </w:t>
      </w:r>
      <w:r w:rsidR="0025716B">
        <w:rPr>
          <w:rFonts w:ascii="Arial" w:hAnsi="Arial" w:cs="Arial"/>
          <w:bCs/>
          <w:sz w:val="24"/>
          <w:szCs w:val="24"/>
        </w:rPr>
        <w:t>para a</w:t>
      </w:r>
      <w:r w:rsidR="0025716B" w:rsidRPr="008871C8">
        <w:rPr>
          <w:rFonts w:ascii="Arial" w:hAnsi="Arial" w:cs="Arial"/>
          <w:sz w:val="24"/>
          <w:szCs w:val="24"/>
        </w:rPr>
        <w:t>quisição de instrumentos musicais, acessórios e materiais correla</w:t>
      </w:r>
      <w:r w:rsidR="0025716B">
        <w:rPr>
          <w:rFonts w:ascii="Arial" w:hAnsi="Arial" w:cs="Arial"/>
          <w:sz w:val="24"/>
          <w:szCs w:val="24"/>
        </w:rPr>
        <w:t xml:space="preserve">tos para atender as demandas da Secretaria de Assistência Social e da Secretaria de Educação, Cultura, Esporte, Lazer e Turismo </w:t>
      </w:r>
      <w:r w:rsidR="0025716B" w:rsidRPr="008871C8">
        <w:rPr>
          <w:rFonts w:ascii="Arial" w:hAnsi="Arial" w:cs="Arial"/>
          <w:sz w:val="24"/>
          <w:szCs w:val="24"/>
        </w:rPr>
        <w:t xml:space="preserve">do Município de </w:t>
      </w:r>
      <w:r w:rsidR="0025716B" w:rsidRPr="008871C8">
        <w:rPr>
          <w:rStyle w:val="whitespace-normal"/>
          <w:rFonts w:ascii="Arial" w:hAnsi="Arial" w:cs="Arial"/>
          <w:sz w:val="24"/>
          <w:szCs w:val="24"/>
        </w:rPr>
        <w:t>Santo Antônio do Grama</w:t>
      </w:r>
      <w:r w:rsidR="0025716B">
        <w:rPr>
          <w:rStyle w:val="whitespace-normal"/>
          <w:rFonts w:ascii="Arial" w:hAnsi="Arial" w:cs="Arial"/>
          <w:sz w:val="24"/>
          <w:szCs w:val="24"/>
        </w:rPr>
        <w:t>/MG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BE4D38" w:rsidRPr="00434DE7" w:rsidRDefault="00BE4D38" w:rsidP="00FC0A07">
      <w:pPr>
        <w:jc w:val="both"/>
        <w:rPr>
          <w:rFonts w:ascii="Arial" w:hAnsi="Arial" w:cs="Arial"/>
          <w:sz w:val="24"/>
          <w:szCs w:val="24"/>
        </w:rPr>
      </w:pP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5716B">
        <w:rPr>
          <w:rFonts w:ascii="Arial" w:hAnsi="Arial" w:cs="Arial"/>
          <w:bCs/>
          <w:sz w:val="24"/>
          <w:szCs w:val="24"/>
        </w:rPr>
        <w:t>c</w:t>
      </w:r>
      <w:r w:rsidR="0025716B" w:rsidRPr="000462A3">
        <w:rPr>
          <w:rFonts w:ascii="Arial" w:hAnsi="Arial" w:cs="Arial"/>
          <w:bCs/>
          <w:sz w:val="24"/>
          <w:szCs w:val="24"/>
        </w:rPr>
        <w:t xml:space="preserve">ontratação de empresa especializada </w:t>
      </w:r>
      <w:r w:rsidR="0025716B">
        <w:rPr>
          <w:rFonts w:ascii="Arial" w:hAnsi="Arial" w:cs="Arial"/>
          <w:bCs/>
          <w:sz w:val="24"/>
          <w:szCs w:val="24"/>
        </w:rPr>
        <w:t>para a</w:t>
      </w:r>
      <w:r w:rsidR="0025716B" w:rsidRPr="008871C8">
        <w:rPr>
          <w:rFonts w:ascii="Arial" w:hAnsi="Arial" w:cs="Arial"/>
          <w:sz w:val="24"/>
          <w:szCs w:val="24"/>
        </w:rPr>
        <w:t>quisição de instrumentos musicais, acessórios e materiais correla</w:t>
      </w:r>
      <w:r w:rsidR="0025716B">
        <w:rPr>
          <w:rFonts w:ascii="Arial" w:hAnsi="Arial" w:cs="Arial"/>
          <w:sz w:val="24"/>
          <w:szCs w:val="24"/>
        </w:rPr>
        <w:t xml:space="preserve">tos para atender as demandas da Secretaria de Assistência Social e da Secretaria de Educação, Cultura, Esporte, Lazer e Turismo </w:t>
      </w:r>
      <w:r w:rsidR="0025716B" w:rsidRPr="008871C8">
        <w:rPr>
          <w:rFonts w:ascii="Arial" w:hAnsi="Arial" w:cs="Arial"/>
          <w:sz w:val="24"/>
          <w:szCs w:val="24"/>
        </w:rPr>
        <w:t xml:space="preserve">do Município de </w:t>
      </w:r>
      <w:r w:rsidR="0025716B" w:rsidRPr="008871C8">
        <w:rPr>
          <w:rStyle w:val="whitespace-normal"/>
          <w:rFonts w:ascii="Arial" w:hAnsi="Arial" w:cs="Arial"/>
          <w:sz w:val="24"/>
          <w:szCs w:val="24"/>
        </w:rPr>
        <w:t>Santo Antônio do Grama</w:t>
      </w:r>
      <w:r w:rsidR="0025716B">
        <w:rPr>
          <w:rStyle w:val="whitespace-normal"/>
          <w:rFonts w:ascii="Arial" w:hAnsi="Arial" w:cs="Arial"/>
          <w:sz w:val="24"/>
          <w:szCs w:val="24"/>
        </w:rPr>
        <w:t>/MG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w:t>
      </w:r>
      <w:r w:rsidRPr="00434DE7">
        <w:rPr>
          <w:rFonts w:ascii="Arial" w:hAnsi="Arial" w:cs="Arial"/>
          <w:sz w:val="24"/>
          <w:szCs w:val="24"/>
        </w:rPr>
        <w:lastRenderedPageBreak/>
        <w:t>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3.4. Aplica-se o disposto na alínea “3.2.3.3” também </w:t>
      </w:r>
      <w:proofErr w:type="gramStart"/>
      <w:r w:rsidRPr="00434DE7">
        <w:rPr>
          <w:rFonts w:ascii="Arial" w:hAnsi="Arial" w:cs="Arial"/>
          <w:sz w:val="24"/>
          <w:szCs w:val="24"/>
        </w:rPr>
        <w:t>a(</w:t>
      </w:r>
      <w:proofErr w:type="gramEnd"/>
      <w:r w:rsidRPr="00434DE7">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AE6091" w:rsidRP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25716B">
              <w:rPr>
                <w:rFonts w:ascii="Arial" w:hAnsi="Arial" w:cs="Arial"/>
                <w:sz w:val="24"/>
                <w:szCs w:val="24"/>
              </w:rPr>
              <w:t>06</w:t>
            </w:r>
            <w:r w:rsidR="000462A3">
              <w:rPr>
                <w:rFonts w:ascii="Arial" w:hAnsi="Arial" w:cs="Arial"/>
                <w:sz w:val="24"/>
                <w:szCs w:val="24"/>
              </w:rPr>
              <w:t>1/2026</w:t>
            </w:r>
          </w:p>
          <w:p w:rsidR="00434DE7" w:rsidRPr="00434DE7" w:rsidRDefault="00434DE7" w:rsidP="0025716B">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0462A3">
              <w:rPr>
                <w:rFonts w:ascii="Arial" w:hAnsi="Arial" w:cs="Arial"/>
                <w:color w:val="FF0000"/>
                <w:sz w:val="24"/>
                <w:szCs w:val="24"/>
              </w:rPr>
              <w:t>0</w:t>
            </w:r>
            <w:r w:rsidR="0025716B">
              <w:rPr>
                <w:rFonts w:ascii="Arial" w:hAnsi="Arial" w:cs="Arial"/>
                <w:color w:val="FF0000"/>
                <w:sz w:val="24"/>
                <w:szCs w:val="24"/>
              </w:rPr>
              <w:t>25</w:t>
            </w:r>
            <w:r w:rsidR="000462A3">
              <w:rPr>
                <w:rFonts w:ascii="Arial" w:hAnsi="Arial" w:cs="Arial"/>
                <w:color w:val="FF0000"/>
                <w:sz w:val="24"/>
                <w:szCs w:val="24"/>
              </w:rPr>
              <w:t>/2026</w:t>
            </w: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25716B">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5.1. O (A) licitante da proposta provisoriamente vencedora deverá apresentar os documentos de habilitação em envelope lacrado ou por e-mail,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0462A3">
              <w:rPr>
                <w:rFonts w:ascii="Arial" w:hAnsi="Arial" w:cs="Arial"/>
                <w:sz w:val="24"/>
                <w:szCs w:val="24"/>
              </w:rPr>
              <w:t>0</w:t>
            </w:r>
            <w:r w:rsidR="0025716B">
              <w:rPr>
                <w:rFonts w:ascii="Arial" w:hAnsi="Arial" w:cs="Arial"/>
                <w:sz w:val="24"/>
                <w:szCs w:val="24"/>
              </w:rPr>
              <w:t>6</w:t>
            </w:r>
            <w:r w:rsidR="000462A3">
              <w:rPr>
                <w:rFonts w:ascii="Arial" w:hAnsi="Arial" w:cs="Arial"/>
                <w:sz w:val="24"/>
                <w:szCs w:val="24"/>
              </w:rPr>
              <w:t>1/2026</w:t>
            </w:r>
          </w:p>
          <w:p w:rsidR="00434DE7" w:rsidRPr="00434DE7" w:rsidRDefault="00434DE7" w:rsidP="0025716B">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0462A3">
              <w:rPr>
                <w:rFonts w:ascii="Arial" w:hAnsi="Arial" w:cs="Arial"/>
                <w:color w:val="FF0000"/>
                <w:sz w:val="24"/>
                <w:szCs w:val="24"/>
              </w:rPr>
              <w:t>0</w:t>
            </w:r>
            <w:r w:rsidR="0025716B">
              <w:rPr>
                <w:rFonts w:ascii="Arial" w:hAnsi="Arial" w:cs="Arial"/>
                <w:color w:val="FF0000"/>
                <w:sz w:val="24"/>
                <w:szCs w:val="24"/>
              </w:rPr>
              <w:t>25</w:t>
            </w:r>
            <w:r w:rsidR="000462A3">
              <w:rPr>
                <w:rFonts w:ascii="Arial" w:hAnsi="Arial" w:cs="Arial"/>
                <w:color w:val="FF0000"/>
                <w:sz w:val="24"/>
                <w:szCs w:val="24"/>
              </w:rPr>
              <w:t>/2026</w:t>
            </w: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5.2. No caso </w:t>
      </w:r>
      <w:proofErr w:type="gramStart"/>
      <w:r w:rsidRPr="00434DE7">
        <w:rPr>
          <w:rFonts w:ascii="Arial" w:hAnsi="Arial" w:cs="Arial"/>
          <w:sz w:val="24"/>
          <w:szCs w:val="24"/>
        </w:rPr>
        <w:t>do(</w:t>
      </w:r>
      <w:proofErr w:type="gramEnd"/>
      <w:r w:rsidRPr="00434DE7">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lastRenderedPageBreak/>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7.2.1. Atestado de Capacidade técnica;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7F17C4">
        <w:rPr>
          <w:rFonts w:ascii="Arial" w:hAnsi="Arial" w:cs="Arial"/>
          <w:sz w:val="24"/>
          <w:szCs w:val="24"/>
        </w:rPr>
        <w:t>2</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7F17C4">
        <w:rPr>
          <w:rFonts w:ascii="Arial" w:hAnsi="Arial" w:cs="Arial"/>
          <w:sz w:val="24"/>
          <w:szCs w:val="24"/>
        </w:rPr>
        <w:t>3</w:t>
      </w:r>
      <w:r w:rsidRPr="00434DE7">
        <w:rPr>
          <w:rFonts w:ascii="Arial" w:hAnsi="Arial" w:cs="Arial"/>
          <w:sz w:val="24"/>
          <w:szCs w:val="24"/>
        </w:rPr>
        <w:t>. Microempreendedor Individual – MEI: Certificado da Condição de Microempreendedor Individual – CCMEI;</w:t>
      </w:r>
    </w:p>
    <w:p w:rsidR="00434DE7" w:rsidRPr="00434DE7" w:rsidRDefault="007F17C4"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7.2.4</w:t>
      </w:r>
      <w:r w:rsidR="00434DE7" w:rsidRPr="00434DE7">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7F17C4">
        <w:rPr>
          <w:rFonts w:ascii="Arial" w:hAnsi="Arial" w:cs="Arial"/>
          <w:sz w:val="24"/>
          <w:szCs w:val="24"/>
        </w:rPr>
        <w:t>5</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4</w:t>
      </w:r>
      <w:r w:rsidRPr="00434DE7">
        <w:rPr>
          <w:rFonts w:ascii="Arial" w:hAnsi="Arial" w:cs="Arial"/>
          <w:sz w:val="24"/>
          <w:szCs w:val="24"/>
        </w:rPr>
        <w:t>.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5</w:t>
      </w:r>
      <w:r w:rsidRPr="00434DE7">
        <w:rPr>
          <w:rFonts w:ascii="Arial" w:hAnsi="Arial" w:cs="Arial"/>
          <w:sz w:val="24"/>
          <w:szCs w:val="24"/>
        </w:rPr>
        <w:t>.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6</w:t>
      </w:r>
      <w:r w:rsidRPr="00434DE7">
        <w:rPr>
          <w:rFonts w:ascii="Arial" w:hAnsi="Arial" w:cs="Arial"/>
          <w:sz w:val="24"/>
          <w:szCs w:val="24"/>
        </w:rPr>
        <w:t>.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7.5. Se </w:t>
      </w:r>
      <w:proofErr w:type="gramStart"/>
      <w:r w:rsidRPr="00434DE7">
        <w:rPr>
          <w:rFonts w:ascii="Arial" w:hAnsi="Arial" w:cs="Arial"/>
          <w:sz w:val="24"/>
          <w:szCs w:val="24"/>
        </w:rPr>
        <w:t>o(</w:t>
      </w:r>
      <w:proofErr w:type="gramEnd"/>
      <w:r w:rsidRPr="00434DE7">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7.6. Caso </w:t>
      </w:r>
      <w:proofErr w:type="gramStart"/>
      <w:r w:rsidRPr="00434DE7">
        <w:rPr>
          <w:rFonts w:ascii="Arial" w:hAnsi="Arial" w:cs="Arial"/>
          <w:sz w:val="24"/>
          <w:szCs w:val="24"/>
        </w:rPr>
        <w:t>o(</w:t>
      </w:r>
      <w:proofErr w:type="gramEnd"/>
      <w:r w:rsidRPr="00434DE7">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w:t>
      </w:r>
      <w:r w:rsidRPr="00434DE7">
        <w:rPr>
          <w:rFonts w:ascii="Arial" w:hAnsi="Arial" w:cs="Arial"/>
          <w:sz w:val="24"/>
          <w:szCs w:val="24"/>
        </w:rPr>
        <w:lastRenderedPageBreak/>
        <w:t xml:space="preserve">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434DE7">
      <w:pPr>
        <w:tabs>
          <w:tab w:val="left" w:pos="2268"/>
        </w:tabs>
        <w:spacing w:line="300" w:lineRule="auto"/>
        <w:jc w:val="center"/>
        <w:rPr>
          <w:rFonts w:ascii="Arial" w:hAnsi="Arial" w:cs="Arial"/>
          <w:b/>
          <w:sz w:val="24"/>
          <w:szCs w:val="24"/>
        </w:rPr>
      </w:pPr>
    </w:p>
    <w:p w:rsidR="00832681" w:rsidRDefault="00832681" w:rsidP="00434DE7">
      <w:pPr>
        <w:tabs>
          <w:tab w:val="left" w:pos="2268"/>
        </w:tabs>
        <w:spacing w:line="300" w:lineRule="auto"/>
        <w:jc w:val="center"/>
        <w:rPr>
          <w:rFonts w:ascii="Arial" w:hAnsi="Arial" w:cs="Arial"/>
          <w:b/>
          <w:sz w:val="24"/>
          <w:szCs w:val="24"/>
        </w:rPr>
      </w:pPr>
    </w:p>
    <w:p w:rsidR="00832681" w:rsidRPr="00434DE7" w:rsidRDefault="00832681"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25716B">
        <w:rPr>
          <w:rFonts w:ascii="Arial" w:hAnsi="Arial" w:cs="Arial"/>
          <w:sz w:val="24"/>
          <w:szCs w:val="24"/>
        </w:rPr>
        <w:t>06</w:t>
      </w:r>
      <w:r w:rsidR="00832681">
        <w:rPr>
          <w:rFonts w:ascii="Arial" w:hAnsi="Arial" w:cs="Arial"/>
          <w:sz w:val="24"/>
          <w:szCs w:val="24"/>
        </w:rPr>
        <w:t>1/2026</w:t>
      </w:r>
    </w:p>
    <w:p w:rsidR="00434DE7" w:rsidRDefault="00434DE7" w:rsidP="00832681">
      <w:pPr>
        <w:tabs>
          <w:tab w:val="left" w:pos="2268"/>
        </w:tabs>
        <w:jc w:val="both"/>
        <w:rPr>
          <w:rFonts w:ascii="Arial" w:hAnsi="Arial" w:cs="Arial"/>
          <w:sz w:val="24"/>
          <w:szCs w:val="24"/>
        </w:rPr>
      </w:pPr>
      <w:r w:rsidRPr="00434DE7">
        <w:rPr>
          <w:rFonts w:ascii="Arial" w:hAnsi="Arial" w:cs="Arial"/>
          <w:sz w:val="24"/>
          <w:szCs w:val="24"/>
        </w:rPr>
        <w:t xml:space="preserve">Licitação Dispensa nº </w:t>
      </w:r>
      <w:r w:rsidR="00832681">
        <w:rPr>
          <w:rFonts w:ascii="Arial" w:hAnsi="Arial" w:cs="Arial"/>
          <w:sz w:val="24"/>
          <w:szCs w:val="24"/>
        </w:rPr>
        <w:t>0</w:t>
      </w:r>
      <w:r w:rsidR="0025716B">
        <w:rPr>
          <w:rFonts w:ascii="Arial" w:hAnsi="Arial" w:cs="Arial"/>
          <w:sz w:val="24"/>
          <w:szCs w:val="24"/>
        </w:rPr>
        <w:t>25</w:t>
      </w:r>
      <w:r w:rsidR="00832681">
        <w:rPr>
          <w:rFonts w:ascii="Arial" w:hAnsi="Arial" w:cs="Arial"/>
          <w:sz w:val="24"/>
          <w:szCs w:val="24"/>
        </w:rPr>
        <w:t>/2026</w:t>
      </w:r>
    </w:p>
    <w:p w:rsidR="00832681" w:rsidRPr="00434DE7" w:rsidRDefault="00832681" w:rsidP="00832681">
      <w:pPr>
        <w:tabs>
          <w:tab w:val="left" w:pos="2268"/>
        </w:tabs>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BD5A13">
        <w:rPr>
          <w:rFonts w:ascii="Arial" w:hAnsi="Arial" w:cs="Arial"/>
          <w:b/>
          <w:sz w:val="24"/>
          <w:szCs w:val="24"/>
        </w:rPr>
        <w:t>6</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25716B" w:rsidRPr="000462A3">
        <w:rPr>
          <w:rFonts w:ascii="Arial" w:hAnsi="Arial" w:cs="Arial"/>
          <w:bCs/>
          <w:sz w:val="24"/>
          <w:szCs w:val="24"/>
        </w:rPr>
        <w:t xml:space="preserve">Contratação de empresa especializada </w:t>
      </w:r>
      <w:r w:rsidR="0025716B">
        <w:rPr>
          <w:rFonts w:ascii="Arial" w:hAnsi="Arial" w:cs="Arial"/>
          <w:bCs/>
          <w:sz w:val="24"/>
          <w:szCs w:val="24"/>
        </w:rPr>
        <w:t>para a</w:t>
      </w:r>
      <w:r w:rsidR="0025716B" w:rsidRPr="008871C8">
        <w:rPr>
          <w:rFonts w:ascii="Arial" w:hAnsi="Arial" w:cs="Arial"/>
          <w:sz w:val="24"/>
          <w:szCs w:val="24"/>
        </w:rPr>
        <w:t>quisição de instrumentos musicais, acessórios e materiais correla</w:t>
      </w:r>
      <w:r w:rsidR="0025716B">
        <w:rPr>
          <w:rFonts w:ascii="Arial" w:hAnsi="Arial" w:cs="Arial"/>
          <w:sz w:val="24"/>
          <w:szCs w:val="24"/>
        </w:rPr>
        <w:t xml:space="preserve">tos para atender as demandas da Secretaria de Assistência Social e da Secretaria de Educação, Cultura, Esporte, Lazer e Turismo </w:t>
      </w:r>
      <w:r w:rsidR="0025716B" w:rsidRPr="008871C8">
        <w:rPr>
          <w:rFonts w:ascii="Arial" w:hAnsi="Arial" w:cs="Arial"/>
          <w:sz w:val="24"/>
          <w:szCs w:val="24"/>
        </w:rPr>
        <w:t xml:space="preserve">do Município de </w:t>
      </w:r>
      <w:r w:rsidR="0025716B" w:rsidRPr="008871C8">
        <w:rPr>
          <w:rStyle w:val="whitespace-normal"/>
          <w:rFonts w:ascii="Arial" w:hAnsi="Arial" w:cs="Arial"/>
          <w:sz w:val="24"/>
          <w:szCs w:val="24"/>
        </w:rPr>
        <w:t>Santo Antônio do Grama</w:t>
      </w:r>
      <w:r w:rsidR="0025716B">
        <w:rPr>
          <w:rStyle w:val="whitespace-normal"/>
          <w:rFonts w:ascii="Arial" w:hAnsi="Arial" w:cs="Arial"/>
          <w:sz w:val="24"/>
          <w:szCs w:val="24"/>
        </w:rPr>
        <w:t>/MG</w:t>
      </w:r>
      <w:r w:rsidRPr="00434DE7">
        <w:rPr>
          <w:rFonts w:ascii="Arial" w:hAnsi="Arial" w:cs="Arial"/>
          <w:sz w:val="24"/>
          <w:szCs w:val="24"/>
        </w:rPr>
        <w:t>, conforme condições estabelecidas abaixo:</w:t>
      </w:r>
    </w:p>
    <w:p w:rsidR="0025716B" w:rsidRDefault="0025716B" w:rsidP="00FC0A07">
      <w:pPr>
        <w:jc w:val="both"/>
        <w:rPr>
          <w:rFonts w:ascii="Arial" w:hAnsi="Arial" w:cs="Arial"/>
          <w:sz w:val="24"/>
          <w:szCs w:val="24"/>
        </w:rPr>
      </w:pPr>
    </w:p>
    <w:tbl>
      <w:tblPr>
        <w:tblStyle w:val="Tabelacomgrade"/>
        <w:tblW w:w="9067" w:type="dxa"/>
        <w:tblLayout w:type="fixed"/>
        <w:tblLook w:val="04A0" w:firstRow="1" w:lastRow="0" w:firstColumn="1" w:lastColumn="0" w:noHBand="0" w:noVBand="1"/>
      </w:tblPr>
      <w:tblGrid>
        <w:gridCol w:w="793"/>
        <w:gridCol w:w="1016"/>
        <w:gridCol w:w="1134"/>
        <w:gridCol w:w="4111"/>
        <w:gridCol w:w="975"/>
        <w:gridCol w:w="1038"/>
      </w:tblGrid>
      <w:tr w:rsidR="000231FB" w:rsidRPr="003C71D0" w:rsidTr="000231FB">
        <w:tc>
          <w:tcPr>
            <w:tcW w:w="793"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ITEM</w:t>
            </w:r>
          </w:p>
        </w:tc>
        <w:tc>
          <w:tcPr>
            <w:tcW w:w="1016"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QUANT.</w:t>
            </w:r>
          </w:p>
        </w:tc>
        <w:tc>
          <w:tcPr>
            <w:tcW w:w="1134"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UNID.</w:t>
            </w:r>
          </w:p>
        </w:tc>
        <w:tc>
          <w:tcPr>
            <w:tcW w:w="4111" w:type="dxa"/>
          </w:tcPr>
          <w:p w:rsidR="000231FB" w:rsidRPr="009C1F2C" w:rsidRDefault="000231FB" w:rsidP="000231FB">
            <w:pPr>
              <w:jc w:val="both"/>
              <w:rPr>
                <w:rFonts w:ascii="Arial" w:hAnsi="Arial" w:cs="Arial"/>
                <w:sz w:val="22"/>
                <w:szCs w:val="22"/>
              </w:rPr>
            </w:pPr>
            <w:r w:rsidRPr="009C1F2C">
              <w:rPr>
                <w:rFonts w:ascii="Arial" w:hAnsi="Arial" w:cs="Arial"/>
                <w:sz w:val="22"/>
                <w:szCs w:val="22"/>
              </w:rPr>
              <w:t>DESCRIÇÃO DO OBJETO</w:t>
            </w:r>
          </w:p>
        </w:tc>
        <w:tc>
          <w:tcPr>
            <w:tcW w:w="975"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0231FB" w:rsidRPr="003C71D0" w:rsidTr="000231FB">
        <w:tc>
          <w:tcPr>
            <w:tcW w:w="793" w:type="dxa"/>
          </w:tcPr>
          <w:p w:rsidR="000231FB" w:rsidRPr="003C71D0" w:rsidRDefault="000231FB" w:rsidP="000231FB">
            <w:pPr>
              <w:jc w:val="center"/>
              <w:rPr>
                <w:rFonts w:ascii="Arial" w:hAnsi="Arial" w:cs="Arial"/>
                <w:sz w:val="22"/>
                <w:szCs w:val="22"/>
              </w:rPr>
            </w:pPr>
            <w:r>
              <w:rPr>
                <w:rFonts w:ascii="Arial" w:hAnsi="Arial" w:cs="Arial"/>
                <w:sz w:val="22"/>
                <w:szCs w:val="22"/>
              </w:rPr>
              <w:t>1</w:t>
            </w:r>
          </w:p>
        </w:tc>
        <w:tc>
          <w:tcPr>
            <w:tcW w:w="1016" w:type="dxa"/>
          </w:tcPr>
          <w:p w:rsidR="000231FB" w:rsidRPr="003C71D0"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Pr="003C71D0"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9C1F2C"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Cabos P2 pra P1O tamanho 10 metros</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10</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 xml:space="preserve">Cabos P10 </w:t>
            </w:r>
            <w:proofErr w:type="spellStart"/>
            <w:r>
              <w:rPr>
                <w:rFonts w:ascii="Arial" w:hAnsi="Arial" w:cs="Arial"/>
                <w:color w:val="0A0A0A"/>
                <w:shd w:val="clear" w:color="auto" w:fill="FFFFFF"/>
              </w:rPr>
              <w:t>P10</w:t>
            </w:r>
            <w:proofErr w:type="spellEnd"/>
            <w:r>
              <w:rPr>
                <w:rFonts w:ascii="Arial" w:hAnsi="Arial" w:cs="Arial"/>
                <w:color w:val="0A0A0A"/>
                <w:shd w:val="clear" w:color="auto" w:fill="FFFFFF"/>
              </w:rPr>
              <w:t xml:space="preserve"> de 10 metros</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05</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Capotraste para violão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Afiador cromático digital violão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Alto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Tenor</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03</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Soprano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 xml:space="preserve">Correia/talabarde para </w:t>
            </w:r>
            <w:proofErr w:type="spellStart"/>
            <w:r>
              <w:rPr>
                <w:rFonts w:ascii="Arial" w:hAnsi="Arial" w:cs="Arial"/>
                <w:color w:val="0A0A0A"/>
                <w:shd w:val="clear" w:color="auto" w:fill="FFFFFF"/>
              </w:rPr>
              <w:t>tarol</w:t>
            </w:r>
            <w:proofErr w:type="spellEnd"/>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Correia/talabarde para bumbo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lastRenderedPageBreak/>
              <w:t>10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PAR</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 com feltro para prato 16</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200</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3C1CC6" w:rsidRDefault="000231FB" w:rsidP="000231FB">
            <w:pPr>
              <w:jc w:val="both"/>
              <w:rPr>
                <w:rFonts w:ascii="Arial" w:hAnsi="Arial" w:cs="Arial"/>
                <w:color w:val="0A0A0A"/>
                <w:shd w:val="clear" w:color="auto" w:fill="FFFFFF"/>
              </w:rPr>
            </w:pPr>
            <w:r w:rsidRPr="003C1CC6">
              <w:rPr>
                <w:rFonts w:ascii="Arial" w:hAnsi="Arial" w:cs="Arial"/>
              </w:rPr>
              <w:t>Palheta para instrumentos musicais de sopro (clarinete, saxofone tenor, saxofone alto e saxofone soprano), confeccionada em cana natural (madeira)</w:t>
            </w:r>
            <w:r>
              <w:rPr>
                <w:rFonts w:ascii="Arial" w:hAnsi="Arial" w:cs="Arial"/>
              </w:rPr>
              <w:t xml:space="preserve">, marco </w:t>
            </w:r>
            <w:proofErr w:type="spellStart"/>
            <w:r>
              <w:rPr>
                <w:rFonts w:ascii="Arial" w:hAnsi="Arial" w:cs="Arial"/>
              </w:rPr>
              <w:t>referencia</w:t>
            </w:r>
            <w:proofErr w:type="spellEnd"/>
            <w:r>
              <w:rPr>
                <w:rFonts w:ascii="Arial" w:hAnsi="Arial" w:cs="Arial"/>
              </w:rPr>
              <w:t xml:space="preserve"> </w:t>
            </w:r>
            <w:proofErr w:type="spellStart"/>
            <w:r>
              <w:rPr>
                <w:rFonts w:ascii="Arial" w:hAnsi="Arial" w:cs="Arial"/>
              </w:rPr>
              <w:t>vandoren</w:t>
            </w:r>
            <w:proofErr w:type="spellEnd"/>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3C1CC6" w:rsidRDefault="000231FB" w:rsidP="000231FB">
            <w:pPr>
              <w:jc w:val="both"/>
              <w:rPr>
                <w:rFonts w:ascii="Arial" w:hAnsi="Arial" w:cs="Arial"/>
              </w:rPr>
            </w:pPr>
            <w:r>
              <w:rPr>
                <w:rFonts w:ascii="Arial" w:hAnsi="Arial" w:cs="Arial"/>
              </w:rPr>
              <w:t>Boquilhas com presilhas para Sax Tenor</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Boquilhas com presilhas para Sax Soprano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03</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Boquilhas com presilhas para Clarinete</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de Clarinete</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Sax Soprano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de Sax Alto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boquilha de Sax Tenor</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19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UNID </w:t>
            </w:r>
          </w:p>
        </w:tc>
        <w:tc>
          <w:tcPr>
            <w:tcW w:w="4111" w:type="dxa"/>
          </w:tcPr>
          <w:p w:rsidR="000231FB" w:rsidRDefault="000231F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Tenor </w:t>
            </w:r>
            <w:proofErr w:type="spellStart"/>
            <w:r>
              <w:rPr>
                <w:rFonts w:ascii="Arial" w:hAnsi="Arial" w:cs="Arial"/>
              </w:rPr>
              <w:t>Eagle</w:t>
            </w:r>
            <w:proofErr w:type="spellEnd"/>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Soprano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 xml:space="preserve">Bocal tamanho padrão para </w:t>
            </w:r>
            <w:proofErr w:type="spellStart"/>
            <w:r>
              <w:rPr>
                <w:rFonts w:ascii="Arial" w:hAnsi="Arial" w:cs="Arial"/>
              </w:rPr>
              <w:t>Sousafone</w:t>
            </w:r>
            <w:proofErr w:type="spellEnd"/>
            <w:r>
              <w:rPr>
                <w:rFonts w:ascii="Arial" w:hAnsi="Arial" w:cs="Arial"/>
              </w:rPr>
              <w:t xml:space="preserve"> (tuba)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KIT</w:t>
            </w:r>
          </w:p>
        </w:tc>
        <w:tc>
          <w:tcPr>
            <w:tcW w:w="4111" w:type="dxa"/>
          </w:tcPr>
          <w:p w:rsidR="000231FB" w:rsidRDefault="000231FB" w:rsidP="000231FB">
            <w:pPr>
              <w:jc w:val="center"/>
              <w:rPr>
                <w:rFonts w:ascii="Arial" w:hAnsi="Arial" w:cs="Arial"/>
              </w:rPr>
            </w:pPr>
            <w:proofErr w:type="spellStart"/>
            <w:r>
              <w:rPr>
                <w:rFonts w:ascii="Arial" w:hAnsi="Arial" w:cs="Arial"/>
              </w:rPr>
              <w:t>Weril</w:t>
            </w:r>
            <w:proofErr w:type="spellEnd"/>
            <w:r>
              <w:rPr>
                <w:rFonts w:ascii="Arial" w:hAnsi="Arial" w:cs="Arial"/>
              </w:rPr>
              <w:t xml:space="preserve"> com quatro óleo lubrificantes e quatro graxas/ceras</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PAR</w:t>
            </w:r>
          </w:p>
        </w:tc>
        <w:tc>
          <w:tcPr>
            <w:tcW w:w="4111" w:type="dxa"/>
          </w:tcPr>
          <w:p w:rsidR="000231FB" w:rsidRPr="004E22E7" w:rsidRDefault="000231FB" w:rsidP="000231FB">
            <w:pPr>
              <w:jc w:val="center"/>
              <w:rPr>
                <w:rFonts w:ascii="Arial" w:hAnsi="Arial" w:cs="Arial"/>
              </w:rPr>
            </w:pPr>
            <w:r>
              <w:rPr>
                <w:rFonts w:ascii="Arial" w:hAnsi="Arial" w:cs="Arial"/>
              </w:rPr>
              <w:t xml:space="preserve">Pelo para </w:t>
            </w:r>
            <w:proofErr w:type="spellStart"/>
            <w:r>
              <w:rPr>
                <w:rFonts w:ascii="Arial" w:hAnsi="Arial" w:cs="Arial"/>
              </w:rPr>
              <w:t>bongô</w:t>
            </w:r>
            <w:proofErr w:type="spellEnd"/>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Carrilhão com tripé</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Tripé para prato de bateria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PAR </w:t>
            </w:r>
          </w:p>
        </w:tc>
        <w:tc>
          <w:tcPr>
            <w:tcW w:w="4111" w:type="dxa"/>
          </w:tcPr>
          <w:p w:rsidR="000231FB" w:rsidRDefault="000231FB" w:rsidP="000231FB">
            <w:pPr>
              <w:jc w:val="center"/>
              <w:rPr>
                <w:rFonts w:ascii="Arial" w:hAnsi="Arial" w:cs="Arial"/>
              </w:rPr>
            </w:pPr>
            <w:r>
              <w:rPr>
                <w:rFonts w:ascii="Arial" w:hAnsi="Arial" w:cs="Arial"/>
              </w:rPr>
              <w:t>Prato para banda ou fanfarra tamanho 10 infantil</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UNID </w:t>
            </w:r>
          </w:p>
        </w:tc>
        <w:tc>
          <w:tcPr>
            <w:tcW w:w="4111" w:type="dxa"/>
          </w:tcPr>
          <w:p w:rsidR="000231FB" w:rsidRDefault="000231FB" w:rsidP="000231FB">
            <w:pPr>
              <w:jc w:val="center"/>
              <w:rPr>
                <w:rFonts w:ascii="Arial" w:hAnsi="Arial" w:cs="Arial"/>
              </w:rPr>
            </w:pPr>
            <w:r>
              <w:rPr>
                <w:rFonts w:ascii="Arial" w:hAnsi="Arial" w:cs="Arial"/>
              </w:rPr>
              <w:t>Banco (assento) de bateria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 xml:space="preserve">Sax Alto Mi bemol </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29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Requinta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30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Clarineta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31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Sax Tenor</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32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Trombone de vara</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r w:rsidR="000231FB" w:rsidRPr="003C71D0" w:rsidTr="000231FB">
        <w:tc>
          <w:tcPr>
            <w:tcW w:w="793" w:type="dxa"/>
          </w:tcPr>
          <w:p w:rsidR="000231FB" w:rsidRDefault="000231FB" w:rsidP="000231FB">
            <w:pPr>
              <w:jc w:val="center"/>
              <w:rPr>
                <w:rFonts w:ascii="Arial" w:hAnsi="Arial" w:cs="Arial"/>
                <w:sz w:val="22"/>
                <w:szCs w:val="22"/>
              </w:rPr>
            </w:pPr>
            <w:r>
              <w:rPr>
                <w:rFonts w:ascii="Arial" w:hAnsi="Arial" w:cs="Arial"/>
                <w:sz w:val="22"/>
                <w:szCs w:val="22"/>
              </w:rPr>
              <w:t>33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Sax Soprano</w:t>
            </w:r>
          </w:p>
        </w:tc>
        <w:tc>
          <w:tcPr>
            <w:tcW w:w="975" w:type="dxa"/>
          </w:tcPr>
          <w:p w:rsidR="000231FB" w:rsidRPr="003C71D0" w:rsidRDefault="000231FB" w:rsidP="000231FB">
            <w:pPr>
              <w:jc w:val="center"/>
              <w:rPr>
                <w:rFonts w:ascii="Arial" w:hAnsi="Arial" w:cs="Arial"/>
                <w:sz w:val="22"/>
                <w:szCs w:val="22"/>
              </w:rPr>
            </w:pPr>
          </w:p>
        </w:tc>
        <w:tc>
          <w:tcPr>
            <w:tcW w:w="1038" w:type="dxa"/>
            <w:shd w:val="clear" w:color="auto" w:fill="auto"/>
          </w:tcPr>
          <w:p w:rsidR="000231FB" w:rsidRPr="003C71D0" w:rsidRDefault="000231FB" w:rsidP="000231FB">
            <w:pPr>
              <w:spacing w:after="160" w:line="259" w:lineRule="auto"/>
              <w:jc w:val="center"/>
              <w:rPr>
                <w:rFonts w:ascii="Arial" w:hAnsi="Arial" w:cs="Arial"/>
                <w:sz w:val="22"/>
                <w:szCs w:val="22"/>
              </w:rPr>
            </w:pPr>
          </w:p>
        </w:tc>
      </w:tr>
    </w:tbl>
    <w:p w:rsidR="00FD4096" w:rsidRDefault="00FD4096" w:rsidP="00FC0A07">
      <w:pPr>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w:t>
      </w:r>
      <w:proofErr w:type="gramStart"/>
      <w:r w:rsidRPr="00434DE7">
        <w:rPr>
          <w:rFonts w:ascii="Arial" w:hAnsi="Arial" w:cs="Arial"/>
          <w:sz w:val="24"/>
          <w:szCs w:val="24"/>
        </w:rPr>
        <w:t>do(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lastRenderedPageBreak/>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6.8. Nas aferições finais, </w:t>
      </w:r>
      <w:proofErr w:type="gramStart"/>
      <w:r w:rsidRPr="00434DE7">
        <w:rPr>
          <w:rFonts w:ascii="Arial" w:hAnsi="Arial" w:cs="Arial"/>
          <w:sz w:val="24"/>
          <w:szCs w:val="24"/>
        </w:rPr>
        <w:t>o(</w:t>
      </w:r>
      <w:proofErr w:type="gramEnd"/>
      <w:r w:rsidRPr="00434DE7">
        <w:rPr>
          <w:rFonts w:ascii="Arial" w:hAnsi="Arial" w:cs="Arial"/>
          <w:sz w:val="24"/>
          <w:szCs w:val="24"/>
        </w:rPr>
        <w:t>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6.9. Caso </w:t>
      </w:r>
      <w:proofErr w:type="gramStart"/>
      <w:r w:rsidRPr="00434DE7">
        <w:rPr>
          <w:rFonts w:ascii="Arial" w:hAnsi="Arial" w:cs="Arial"/>
          <w:sz w:val="24"/>
          <w:szCs w:val="24"/>
        </w:rPr>
        <w:t>o(</w:t>
      </w:r>
      <w:proofErr w:type="gramEnd"/>
      <w:r w:rsidRPr="00434DE7">
        <w:rPr>
          <w:rFonts w:ascii="Arial" w:hAnsi="Arial" w:cs="Arial"/>
          <w:sz w:val="24"/>
          <w:szCs w:val="24"/>
        </w:rPr>
        <w:t>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w:t>
      </w:r>
      <w:r w:rsidR="000231FB">
        <w:rPr>
          <w:rFonts w:ascii="Arial" w:hAnsi="Arial" w:cs="Arial"/>
          <w:sz w:val="24"/>
          <w:szCs w:val="24"/>
        </w:rPr>
        <w:t>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15.1.5. Acompanhar e fiscalizar a execução do contrato administrativo e o cumprimento das obrigações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lastRenderedPageBreak/>
        <w:t xml:space="preserve">15.1.10. Concluída a instrução do requerimento,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 xml:space="preserve">ão responder por quaisquer compromissos assumidos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 Não praticar atos de ingerência na administração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15.1.13.1. Exercer o poder de mando sobre os empregados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00832681">
        <w:rPr>
          <w:rFonts w:ascii="Arial" w:hAnsi="Arial" w:cs="Arial"/>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w:t>
      </w:r>
      <w:proofErr w:type="gramStart"/>
      <w:r w:rsidRPr="00434DE7">
        <w:rPr>
          <w:rFonts w:ascii="Arial" w:hAnsi="Arial" w:cs="Arial"/>
          <w:sz w:val="24"/>
          <w:szCs w:val="24"/>
        </w:rPr>
        <w:t>no(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15.1.13.2. Promover ou aceitar o desvio de funções dos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15.1.13.3. Considerar 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0231FB">
        <w:rPr>
          <w:rFonts w:ascii="Arial" w:hAnsi="Arial" w:cs="Arial"/>
          <w:bCs/>
          <w:sz w:val="24"/>
          <w:szCs w:val="24"/>
        </w:rPr>
        <w:lastRenderedPageBreak/>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 xml:space="preserve">15.2. Das obrigações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lastRenderedPageBreak/>
        <w:t xml:space="preserve">15.2.7. Reparar, corrigir, remover, reconstruir ou substituir, às suas expensas, no total ou em parte, no prazo fixado pelo fiscal do contrato,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 xml:space="preserve">/MG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lastRenderedPageBreak/>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Default="00434DE7" w:rsidP="008D7663">
      <w:pPr>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 xml:space="preserve">/MG </w:t>
      </w:r>
      <w:r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 xml:space="preserve">15.2.26. Prestar a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00BD5A13">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 xml:space="preserve">quisição de instrumentos </w:t>
      </w:r>
      <w:r w:rsidR="000231FB" w:rsidRPr="008871C8">
        <w:rPr>
          <w:rFonts w:ascii="Arial" w:hAnsi="Arial" w:cs="Arial"/>
          <w:sz w:val="24"/>
          <w:szCs w:val="24"/>
        </w:rPr>
        <w:lastRenderedPageBreak/>
        <w:t>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0231FB">
        <w:rPr>
          <w:rFonts w:ascii="Arial" w:hAnsi="Arial" w:cs="Arial"/>
          <w:bCs/>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lastRenderedPageBreak/>
        <w:t xml:space="preserve"> </w:t>
      </w:r>
      <w:r w:rsidR="00BD5A13" w:rsidRPr="00434DE7">
        <w:rPr>
          <w:rFonts w:ascii="Arial" w:hAnsi="Arial" w:cs="Arial"/>
        </w:rPr>
        <w:t>Públicos</w:t>
      </w:r>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xml:space="preserve">, quando praticadas as condutas descritas nas alíneas 16.1.8, 16.1.9, 16.1.10, 16.1.11 e 16.1.12 do subitem acima deste Contrato, bem como nas alíneas 16.1.2, 16.1.3, 16.1.4, </w:t>
      </w:r>
      <w:r w:rsidRPr="00434DE7">
        <w:rPr>
          <w:rFonts w:ascii="Arial" w:hAnsi="Arial" w:cs="Arial"/>
          <w:sz w:val="24"/>
          <w:szCs w:val="24"/>
        </w:rPr>
        <w:lastRenderedPageBreak/>
        <w:t>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lastRenderedPageBreak/>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lastRenderedPageBreak/>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18.3. Quando a não conclusão do contrato administrativa referida no item anterior decorrer de culpa </w:t>
      </w:r>
      <w:proofErr w:type="gramStart"/>
      <w:r w:rsidRPr="00434DE7">
        <w:rPr>
          <w:i w:val="0"/>
          <w:color w:val="auto"/>
          <w:sz w:val="24"/>
          <w:szCs w:val="24"/>
        </w:rPr>
        <w:t>d</w:t>
      </w:r>
      <w:r w:rsidRPr="00434DE7">
        <w:rPr>
          <w:i w:val="0"/>
          <w:color w:val="000000"/>
          <w:sz w:val="24"/>
          <w:szCs w:val="24"/>
        </w:rPr>
        <w:t>o(</w:t>
      </w:r>
      <w:proofErr w:type="gramEnd"/>
      <w:r w:rsidRPr="00434DE7">
        <w:rPr>
          <w:i w:val="0"/>
          <w:color w:val="000000"/>
          <w:sz w:val="24"/>
          <w:szCs w:val="24"/>
        </w:rPr>
        <w:t xml:space="preserve">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jc w:val="center"/>
        <w:rPr>
          <w:rFonts w:ascii="Arial" w:hAnsi="Arial" w:cs="Arial"/>
          <w:b/>
          <w:sz w:val="24"/>
          <w:szCs w:val="24"/>
        </w:rPr>
      </w:pPr>
      <w:proofErr w:type="gramStart"/>
      <w:r w:rsidRPr="00434DE7">
        <w:rPr>
          <w:rFonts w:ascii="Arial" w:hAnsi="Arial" w:cs="Arial"/>
          <w:b/>
          <w:sz w:val="24"/>
          <w:szCs w:val="24"/>
        </w:rPr>
        <w:t>Prefeito(</w:t>
      </w:r>
      <w:proofErr w:type="gramEnd"/>
      <w:r w:rsidRPr="00434DE7">
        <w:rPr>
          <w:rFonts w:ascii="Arial" w:hAnsi="Arial" w:cs="Arial"/>
          <w:b/>
          <w:sz w:val="24"/>
          <w:szCs w:val="24"/>
        </w:rPr>
        <w:t>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0231FB" w:rsidRPr="000462A3">
        <w:rPr>
          <w:rFonts w:ascii="Arial" w:hAnsi="Arial" w:cs="Arial"/>
          <w:bCs/>
          <w:sz w:val="24"/>
          <w:szCs w:val="24"/>
        </w:rPr>
        <w:t xml:space="preserve">Contratação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tbl>
      <w:tblPr>
        <w:tblStyle w:val="Tabelacomgrade"/>
        <w:tblW w:w="9351" w:type="dxa"/>
        <w:tblLayout w:type="fixed"/>
        <w:tblLook w:val="04A0" w:firstRow="1" w:lastRow="0" w:firstColumn="1" w:lastColumn="0" w:noHBand="0" w:noVBand="1"/>
      </w:tblPr>
      <w:tblGrid>
        <w:gridCol w:w="793"/>
        <w:gridCol w:w="1016"/>
        <w:gridCol w:w="1134"/>
        <w:gridCol w:w="4111"/>
        <w:gridCol w:w="1163"/>
        <w:gridCol w:w="1134"/>
      </w:tblGrid>
      <w:tr w:rsidR="000231FB" w:rsidRPr="003C71D0" w:rsidTr="00871022">
        <w:tc>
          <w:tcPr>
            <w:tcW w:w="793"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ITEM</w:t>
            </w:r>
          </w:p>
        </w:tc>
        <w:tc>
          <w:tcPr>
            <w:tcW w:w="1016"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QUANT.</w:t>
            </w:r>
          </w:p>
        </w:tc>
        <w:tc>
          <w:tcPr>
            <w:tcW w:w="1134"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UNID.</w:t>
            </w:r>
          </w:p>
        </w:tc>
        <w:tc>
          <w:tcPr>
            <w:tcW w:w="4111" w:type="dxa"/>
          </w:tcPr>
          <w:p w:rsidR="000231FB" w:rsidRPr="009C1F2C" w:rsidRDefault="000231FB" w:rsidP="000231FB">
            <w:pPr>
              <w:jc w:val="both"/>
              <w:rPr>
                <w:rFonts w:ascii="Arial" w:hAnsi="Arial" w:cs="Arial"/>
                <w:sz w:val="22"/>
                <w:szCs w:val="22"/>
              </w:rPr>
            </w:pPr>
            <w:r w:rsidRPr="009C1F2C">
              <w:rPr>
                <w:rFonts w:ascii="Arial" w:hAnsi="Arial" w:cs="Arial"/>
                <w:sz w:val="22"/>
                <w:szCs w:val="22"/>
              </w:rPr>
              <w:t>DESCRIÇÃO DO OBJETO</w:t>
            </w:r>
          </w:p>
        </w:tc>
        <w:tc>
          <w:tcPr>
            <w:tcW w:w="1163" w:type="dxa"/>
          </w:tcPr>
          <w:p w:rsidR="000231FB" w:rsidRPr="003C71D0" w:rsidRDefault="000231FB" w:rsidP="000231FB">
            <w:pPr>
              <w:jc w:val="center"/>
              <w:rPr>
                <w:rFonts w:ascii="Arial" w:hAnsi="Arial" w:cs="Arial"/>
                <w:sz w:val="22"/>
                <w:szCs w:val="22"/>
              </w:rPr>
            </w:pPr>
            <w:r w:rsidRPr="003C71D0">
              <w:rPr>
                <w:rFonts w:ascii="Arial" w:hAnsi="Arial" w:cs="Arial"/>
                <w:sz w:val="22"/>
                <w:szCs w:val="22"/>
              </w:rPr>
              <w:t xml:space="preserve">VALOR </w:t>
            </w:r>
            <w:r w:rsidR="00F3310B">
              <w:rPr>
                <w:rFonts w:ascii="Arial" w:hAnsi="Arial" w:cs="Arial"/>
                <w:sz w:val="22"/>
                <w:szCs w:val="22"/>
              </w:rPr>
              <w:t>MEDIA</w:t>
            </w:r>
            <w:r w:rsidRPr="003C71D0">
              <w:rPr>
                <w:rFonts w:ascii="Arial" w:hAnsi="Arial" w:cs="Arial"/>
                <w:sz w:val="22"/>
                <w:szCs w:val="22"/>
              </w:rPr>
              <w:t>UNIT.</w:t>
            </w:r>
          </w:p>
        </w:tc>
        <w:tc>
          <w:tcPr>
            <w:tcW w:w="1134" w:type="dxa"/>
            <w:shd w:val="clear" w:color="auto" w:fill="auto"/>
          </w:tcPr>
          <w:p w:rsidR="000231FB" w:rsidRPr="003C71D0" w:rsidRDefault="000231FB" w:rsidP="000231FB">
            <w:pPr>
              <w:spacing w:after="160" w:line="259" w:lineRule="auto"/>
              <w:jc w:val="center"/>
              <w:rPr>
                <w:rFonts w:ascii="Arial" w:hAnsi="Arial" w:cs="Arial"/>
                <w:sz w:val="22"/>
                <w:szCs w:val="22"/>
              </w:rPr>
            </w:pPr>
            <w:r w:rsidRPr="003C71D0">
              <w:rPr>
                <w:rFonts w:ascii="Arial" w:hAnsi="Arial" w:cs="Arial"/>
                <w:sz w:val="22"/>
                <w:szCs w:val="22"/>
              </w:rPr>
              <w:t xml:space="preserve">VALOR </w:t>
            </w:r>
            <w:r w:rsidR="00F3310B">
              <w:rPr>
                <w:rFonts w:ascii="Arial" w:hAnsi="Arial" w:cs="Arial"/>
                <w:sz w:val="22"/>
                <w:szCs w:val="22"/>
              </w:rPr>
              <w:t>MEDIA</w:t>
            </w:r>
            <w:r w:rsidRPr="003C71D0">
              <w:rPr>
                <w:rFonts w:ascii="Arial" w:hAnsi="Arial" w:cs="Arial"/>
                <w:sz w:val="22"/>
                <w:szCs w:val="22"/>
              </w:rPr>
              <w:t>TOTAL</w:t>
            </w:r>
          </w:p>
        </w:tc>
      </w:tr>
      <w:tr w:rsidR="000231FB" w:rsidRPr="003C71D0" w:rsidTr="00871022">
        <w:tc>
          <w:tcPr>
            <w:tcW w:w="793" w:type="dxa"/>
          </w:tcPr>
          <w:p w:rsidR="000231FB" w:rsidRPr="003C71D0" w:rsidRDefault="000231FB" w:rsidP="000231FB">
            <w:pPr>
              <w:jc w:val="center"/>
              <w:rPr>
                <w:rFonts w:ascii="Arial" w:hAnsi="Arial" w:cs="Arial"/>
                <w:sz w:val="22"/>
                <w:szCs w:val="22"/>
              </w:rPr>
            </w:pPr>
            <w:r>
              <w:rPr>
                <w:rFonts w:ascii="Arial" w:hAnsi="Arial" w:cs="Arial"/>
                <w:sz w:val="22"/>
                <w:szCs w:val="22"/>
              </w:rPr>
              <w:t>1</w:t>
            </w:r>
          </w:p>
        </w:tc>
        <w:tc>
          <w:tcPr>
            <w:tcW w:w="1016" w:type="dxa"/>
          </w:tcPr>
          <w:p w:rsidR="000231FB" w:rsidRPr="003C71D0"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Pr="003C71D0"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9C1F2C"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Cabos P2 pra P1O tamanho 10 metros</w:t>
            </w:r>
          </w:p>
        </w:tc>
        <w:tc>
          <w:tcPr>
            <w:tcW w:w="1163" w:type="dxa"/>
          </w:tcPr>
          <w:p w:rsidR="000231FB" w:rsidRPr="003C71D0" w:rsidRDefault="00F3310B" w:rsidP="000231FB">
            <w:pPr>
              <w:jc w:val="center"/>
              <w:rPr>
                <w:rFonts w:ascii="Arial" w:hAnsi="Arial" w:cs="Arial"/>
                <w:sz w:val="22"/>
                <w:szCs w:val="22"/>
              </w:rPr>
            </w:pPr>
            <w:r>
              <w:rPr>
                <w:rFonts w:ascii="Arial" w:hAnsi="Arial" w:cs="Arial"/>
                <w:sz w:val="22"/>
                <w:szCs w:val="22"/>
              </w:rPr>
              <w:t>230,00</w:t>
            </w:r>
          </w:p>
        </w:tc>
        <w:tc>
          <w:tcPr>
            <w:tcW w:w="1134" w:type="dxa"/>
            <w:shd w:val="clear" w:color="auto" w:fill="auto"/>
          </w:tcPr>
          <w:p w:rsidR="000231FB" w:rsidRPr="003C71D0" w:rsidRDefault="00F3310B" w:rsidP="000231FB">
            <w:pPr>
              <w:spacing w:after="160" w:line="259" w:lineRule="auto"/>
              <w:jc w:val="center"/>
              <w:rPr>
                <w:rFonts w:ascii="Arial" w:hAnsi="Arial" w:cs="Arial"/>
                <w:sz w:val="22"/>
                <w:szCs w:val="22"/>
              </w:rPr>
            </w:pPr>
            <w:r>
              <w:rPr>
                <w:rFonts w:ascii="Arial" w:hAnsi="Arial" w:cs="Arial"/>
                <w:sz w:val="22"/>
                <w:szCs w:val="22"/>
              </w:rPr>
              <w:t>920,00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10</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Cabos P10 P10 de 10 metros</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85,00</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850,00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05</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Capotraste para violão</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39,00</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195,00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Afiador cromático digital violão</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55,00</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55,00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Alto</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82,33</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164,66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Tenor</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83,33</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168,66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03</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Correias ajustáveis para Sax Soprano</w:t>
            </w:r>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83,66</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248,00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 xml:space="preserve">Correia/talabarde para </w:t>
            </w:r>
            <w:proofErr w:type="spellStart"/>
            <w:r>
              <w:rPr>
                <w:rFonts w:ascii="Arial" w:hAnsi="Arial" w:cs="Arial"/>
                <w:color w:val="0A0A0A"/>
                <w:shd w:val="clear" w:color="auto" w:fill="FFFFFF"/>
              </w:rPr>
              <w:t>tarol</w:t>
            </w:r>
            <w:proofErr w:type="spellEnd"/>
          </w:p>
        </w:tc>
        <w:tc>
          <w:tcPr>
            <w:tcW w:w="1163" w:type="dxa"/>
          </w:tcPr>
          <w:p w:rsidR="000231FB" w:rsidRPr="003C71D0" w:rsidRDefault="00623B25" w:rsidP="000231FB">
            <w:pPr>
              <w:jc w:val="center"/>
              <w:rPr>
                <w:rFonts w:ascii="Arial" w:hAnsi="Arial" w:cs="Arial"/>
                <w:sz w:val="22"/>
                <w:szCs w:val="22"/>
              </w:rPr>
            </w:pPr>
            <w:r>
              <w:rPr>
                <w:rFonts w:ascii="Arial" w:hAnsi="Arial" w:cs="Arial"/>
                <w:sz w:val="22"/>
                <w:szCs w:val="22"/>
              </w:rPr>
              <w:t>96,16</w:t>
            </w:r>
          </w:p>
        </w:tc>
        <w:tc>
          <w:tcPr>
            <w:tcW w:w="1134" w:type="dxa"/>
            <w:shd w:val="clear" w:color="auto" w:fill="auto"/>
          </w:tcPr>
          <w:p w:rsidR="000231FB" w:rsidRPr="003C71D0" w:rsidRDefault="00623B25" w:rsidP="000231FB">
            <w:pPr>
              <w:spacing w:after="160" w:line="259" w:lineRule="auto"/>
              <w:jc w:val="center"/>
              <w:rPr>
                <w:rFonts w:ascii="Arial" w:hAnsi="Arial" w:cs="Arial"/>
                <w:sz w:val="22"/>
                <w:szCs w:val="22"/>
              </w:rPr>
            </w:pPr>
            <w:r>
              <w:rPr>
                <w:rFonts w:ascii="Arial" w:hAnsi="Arial" w:cs="Arial"/>
                <w:sz w:val="22"/>
                <w:szCs w:val="22"/>
              </w:rPr>
              <w:t>96,16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Correia/talabarde para bumbo</w:t>
            </w:r>
          </w:p>
        </w:tc>
        <w:tc>
          <w:tcPr>
            <w:tcW w:w="1163" w:type="dxa"/>
          </w:tcPr>
          <w:p w:rsidR="000231FB" w:rsidRPr="003C71D0" w:rsidRDefault="005927BF" w:rsidP="000231FB">
            <w:pPr>
              <w:jc w:val="center"/>
              <w:rPr>
                <w:rFonts w:ascii="Arial" w:hAnsi="Arial" w:cs="Arial"/>
                <w:sz w:val="22"/>
                <w:szCs w:val="22"/>
              </w:rPr>
            </w:pPr>
            <w:r>
              <w:rPr>
                <w:rFonts w:ascii="Arial" w:hAnsi="Arial" w:cs="Arial"/>
                <w:sz w:val="22"/>
                <w:szCs w:val="22"/>
              </w:rPr>
              <w:t>106.66</w:t>
            </w:r>
          </w:p>
        </w:tc>
        <w:tc>
          <w:tcPr>
            <w:tcW w:w="1134" w:type="dxa"/>
            <w:shd w:val="clear" w:color="auto" w:fill="auto"/>
          </w:tcPr>
          <w:p w:rsidR="000231FB" w:rsidRPr="003C71D0" w:rsidRDefault="005927BF" w:rsidP="000231FB">
            <w:pPr>
              <w:spacing w:after="160" w:line="259" w:lineRule="auto"/>
              <w:jc w:val="center"/>
              <w:rPr>
                <w:rFonts w:ascii="Arial" w:hAnsi="Arial" w:cs="Arial"/>
                <w:sz w:val="22"/>
                <w:szCs w:val="22"/>
              </w:rPr>
            </w:pPr>
            <w:r>
              <w:rPr>
                <w:rFonts w:ascii="Arial" w:hAnsi="Arial" w:cs="Arial"/>
                <w:sz w:val="22"/>
                <w:szCs w:val="22"/>
              </w:rPr>
              <w:t>133,33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PAR</w:t>
            </w:r>
          </w:p>
        </w:tc>
        <w:tc>
          <w:tcPr>
            <w:tcW w:w="4111" w:type="dxa"/>
          </w:tcPr>
          <w:p w:rsidR="000231FB" w:rsidRDefault="000231FB" w:rsidP="000231FB">
            <w:pPr>
              <w:jc w:val="both"/>
              <w:rPr>
                <w:rFonts w:ascii="Arial" w:hAnsi="Arial" w:cs="Arial"/>
                <w:color w:val="0A0A0A"/>
                <w:shd w:val="clear" w:color="auto" w:fill="FFFFFF"/>
              </w:rPr>
            </w:pPr>
            <w:r>
              <w:rPr>
                <w:rFonts w:ascii="Arial" w:hAnsi="Arial" w:cs="Arial"/>
                <w:color w:val="0A0A0A"/>
                <w:shd w:val="clear" w:color="auto" w:fill="FFFFFF"/>
              </w:rPr>
              <w:t>Correia com feltro para prato 16</w:t>
            </w:r>
          </w:p>
        </w:tc>
        <w:tc>
          <w:tcPr>
            <w:tcW w:w="1163" w:type="dxa"/>
          </w:tcPr>
          <w:p w:rsidR="000231FB" w:rsidRPr="003C71D0" w:rsidRDefault="005927BF" w:rsidP="000231FB">
            <w:pPr>
              <w:jc w:val="center"/>
              <w:rPr>
                <w:rFonts w:ascii="Arial" w:hAnsi="Arial" w:cs="Arial"/>
                <w:sz w:val="22"/>
                <w:szCs w:val="22"/>
              </w:rPr>
            </w:pPr>
            <w:r>
              <w:rPr>
                <w:rFonts w:ascii="Arial" w:hAnsi="Arial" w:cs="Arial"/>
                <w:sz w:val="22"/>
                <w:szCs w:val="22"/>
              </w:rPr>
              <w:t>65,00</w:t>
            </w:r>
          </w:p>
        </w:tc>
        <w:tc>
          <w:tcPr>
            <w:tcW w:w="1134" w:type="dxa"/>
            <w:shd w:val="clear" w:color="auto" w:fill="auto"/>
          </w:tcPr>
          <w:p w:rsidR="000231FB" w:rsidRPr="003C71D0" w:rsidRDefault="005927BF" w:rsidP="000231FB">
            <w:pPr>
              <w:spacing w:after="160" w:line="259" w:lineRule="auto"/>
              <w:jc w:val="center"/>
              <w:rPr>
                <w:rFonts w:ascii="Arial" w:hAnsi="Arial" w:cs="Arial"/>
                <w:sz w:val="22"/>
                <w:szCs w:val="22"/>
              </w:rPr>
            </w:pPr>
            <w:r>
              <w:rPr>
                <w:rFonts w:ascii="Arial" w:hAnsi="Arial" w:cs="Arial"/>
                <w:sz w:val="22"/>
                <w:szCs w:val="22"/>
              </w:rPr>
              <w:t>65,00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200</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3C1CC6" w:rsidRDefault="000231FB" w:rsidP="000231FB">
            <w:pPr>
              <w:jc w:val="both"/>
              <w:rPr>
                <w:rFonts w:ascii="Arial" w:hAnsi="Arial" w:cs="Arial"/>
                <w:color w:val="0A0A0A"/>
                <w:shd w:val="clear" w:color="auto" w:fill="FFFFFF"/>
              </w:rPr>
            </w:pPr>
            <w:r w:rsidRPr="003C1CC6">
              <w:rPr>
                <w:rFonts w:ascii="Arial" w:hAnsi="Arial" w:cs="Arial"/>
              </w:rPr>
              <w:t>Palheta para instrumentos musicais de sopro (clarinete, saxofone tenor, saxofone alto e saxofone soprano), confeccionada em cana natural (madeira)</w:t>
            </w:r>
            <w:r>
              <w:rPr>
                <w:rFonts w:ascii="Arial" w:hAnsi="Arial" w:cs="Arial"/>
              </w:rPr>
              <w:t xml:space="preserve">, marco </w:t>
            </w:r>
            <w:proofErr w:type="spellStart"/>
            <w:r>
              <w:rPr>
                <w:rFonts w:ascii="Arial" w:hAnsi="Arial" w:cs="Arial"/>
              </w:rPr>
              <w:t>referencia</w:t>
            </w:r>
            <w:proofErr w:type="spellEnd"/>
            <w:r>
              <w:rPr>
                <w:rFonts w:ascii="Arial" w:hAnsi="Arial" w:cs="Arial"/>
              </w:rPr>
              <w:t xml:space="preserve"> </w:t>
            </w:r>
            <w:proofErr w:type="spellStart"/>
            <w:r>
              <w:rPr>
                <w:rFonts w:ascii="Arial" w:hAnsi="Arial" w:cs="Arial"/>
              </w:rPr>
              <w:t>vandoren</w:t>
            </w:r>
            <w:proofErr w:type="spellEnd"/>
          </w:p>
        </w:tc>
        <w:tc>
          <w:tcPr>
            <w:tcW w:w="1163" w:type="dxa"/>
          </w:tcPr>
          <w:p w:rsidR="000231FB" w:rsidRPr="003C71D0" w:rsidRDefault="005927BF" w:rsidP="000231FB">
            <w:pPr>
              <w:jc w:val="center"/>
              <w:rPr>
                <w:rFonts w:ascii="Arial" w:hAnsi="Arial" w:cs="Arial"/>
                <w:sz w:val="22"/>
                <w:szCs w:val="22"/>
              </w:rPr>
            </w:pPr>
            <w:r>
              <w:rPr>
                <w:rFonts w:ascii="Arial" w:hAnsi="Arial" w:cs="Arial"/>
                <w:sz w:val="22"/>
                <w:szCs w:val="22"/>
              </w:rPr>
              <w:t>58,56</w:t>
            </w:r>
          </w:p>
        </w:tc>
        <w:tc>
          <w:tcPr>
            <w:tcW w:w="1134" w:type="dxa"/>
            <w:shd w:val="clear" w:color="auto" w:fill="auto"/>
          </w:tcPr>
          <w:p w:rsidR="000231FB" w:rsidRPr="003C71D0" w:rsidRDefault="005927BF" w:rsidP="000231FB">
            <w:pPr>
              <w:spacing w:after="160" w:line="259" w:lineRule="auto"/>
              <w:jc w:val="center"/>
              <w:rPr>
                <w:rFonts w:ascii="Arial" w:hAnsi="Arial" w:cs="Arial"/>
                <w:sz w:val="22"/>
                <w:szCs w:val="22"/>
              </w:rPr>
            </w:pPr>
            <w:r>
              <w:rPr>
                <w:rFonts w:ascii="Arial" w:hAnsi="Arial" w:cs="Arial"/>
                <w:sz w:val="22"/>
                <w:szCs w:val="22"/>
              </w:rPr>
              <w:t>7.358,00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Pr="003C1CC6" w:rsidRDefault="000231FB" w:rsidP="000231FB">
            <w:pPr>
              <w:jc w:val="both"/>
              <w:rPr>
                <w:rFonts w:ascii="Arial" w:hAnsi="Arial" w:cs="Arial"/>
              </w:rPr>
            </w:pPr>
            <w:r>
              <w:rPr>
                <w:rFonts w:ascii="Arial" w:hAnsi="Arial" w:cs="Arial"/>
              </w:rPr>
              <w:t>Boquilhas com presilhas para Sax Tenor</w:t>
            </w:r>
          </w:p>
        </w:tc>
        <w:tc>
          <w:tcPr>
            <w:tcW w:w="1163" w:type="dxa"/>
          </w:tcPr>
          <w:p w:rsidR="000231FB" w:rsidRPr="003C71D0" w:rsidRDefault="00871022" w:rsidP="000231FB">
            <w:pPr>
              <w:jc w:val="center"/>
              <w:rPr>
                <w:rFonts w:ascii="Arial" w:hAnsi="Arial" w:cs="Arial"/>
                <w:sz w:val="22"/>
                <w:szCs w:val="22"/>
              </w:rPr>
            </w:pPr>
            <w:r>
              <w:rPr>
                <w:rFonts w:ascii="Arial" w:hAnsi="Arial" w:cs="Arial"/>
                <w:sz w:val="22"/>
                <w:szCs w:val="22"/>
              </w:rPr>
              <w:t>415,00</w:t>
            </w:r>
          </w:p>
        </w:tc>
        <w:tc>
          <w:tcPr>
            <w:tcW w:w="1134" w:type="dxa"/>
            <w:shd w:val="clear" w:color="auto" w:fill="auto"/>
          </w:tcPr>
          <w:p w:rsidR="000231FB" w:rsidRPr="003C71D0" w:rsidRDefault="00871022" w:rsidP="000231FB">
            <w:pPr>
              <w:spacing w:after="160" w:line="259" w:lineRule="auto"/>
              <w:jc w:val="center"/>
              <w:rPr>
                <w:rFonts w:ascii="Arial" w:hAnsi="Arial" w:cs="Arial"/>
                <w:sz w:val="22"/>
                <w:szCs w:val="22"/>
              </w:rPr>
            </w:pPr>
            <w:r>
              <w:rPr>
                <w:rFonts w:ascii="Arial" w:hAnsi="Arial" w:cs="Arial"/>
                <w:sz w:val="22"/>
                <w:szCs w:val="22"/>
              </w:rPr>
              <w:t>830,00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Boquilhas com presilhas para Sax Soprano</w:t>
            </w:r>
          </w:p>
        </w:tc>
        <w:tc>
          <w:tcPr>
            <w:tcW w:w="1163" w:type="dxa"/>
          </w:tcPr>
          <w:p w:rsidR="000231FB" w:rsidRPr="003C71D0" w:rsidRDefault="00871022" w:rsidP="000231FB">
            <w:pPr>
              <w:jc w:val="center"/>
              <w:rPr>
                <w:rFonts w:ascii="Arial" w:hAnsi="Arial" w:cs="Arial"/>
                <w:sz w:val="22"/>
                <w:szCs w:val="22"/>
              </w:rPr>
            </w:pPr>
            <w:r>
              <w:rPr>
                <w:rFonts w:ascii="Arial" w:hAnsi="Arial" w:cs="Arial"/>
                <w:sz w:val="22"/>
                <w:szCs w:val="22"/>
              </w:rPr>
              <w:t>275,00</w:t>
            </w:r>
          </w:p>
        </w:tc>
        <w:tc>
          <w:tcPr>
            <w:tcW w:w="1134" w:type="dxa"/>
            <w:shd w:val="clear" w:color="auto" w:fill="auto"/>
          </w:tcPr>
          <w:p w:rsidR="000231FB" w:rsidRPr="003C71D0" w:rsidRDefault="00871022" w:rsidP="000231FB">
            <w:pPr>
              <w:spacing w:after="160" w:line="259" w:lineRule="auto"/>
              <w:jc w:val="center"/>
              <w:rPr>
                <w:rFonts w:ascii="Arial" w:hAnsi="Arial" w:cs="Arial"/>
                <w:sz w:val="22"/>
                <w:szCs w:val="22"/>
              </w:rPr>
            </w:pPr>
            <w:r>
              <w:rPr>
                <w:rFonts w:ascii="Arial" w:hAnsi="Arial" w:cs="Arial"/>
                <w:sz w:val="22"/>
                <w:szCs w:val="22"/>
              </w:rPr>
              <w:t>2.494,00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03</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Boquilhas com presilhas para Clarinete</w:t>
            </w:r>
          </w:p>
        </w:tc>
        <w:tc>
          <w:tcPr>
            <w:tcW w:w="1163" w:type="dxa"/>
          </w:tcPr>
          <w:p w:rsidR="000231FB" w:rsidRPr="003C71D0" w:rsidRDefault="00871022" w:rsidP="000231FB">
            <w:pPr>
              <w:jc w:val="center"/>
              <w:rPr>
                <w:rFonts w:ascii="Arial" w:hAnsi="Arial" w:cs="Arial"/>
                <w:sz w:val="22"/>
                <w:szCs w:val="22"/>
              </w:rPr>
            </w:pPr>
            <w:r>
              <w:rPr>
                <w:rFonts w:ascii="Arial" w:hAnsi="Arial" w:cs="Arial"/>
                <w:sz w:val="22"/>
                <w:szCs w:val="22"/>
              </w:rPr>
              <w:t>449,33</w:t>
            </w:r>
          </w:p>
        </w:tc>
        <w:tc>
          <w:tcPr>
            <w:tcW w:w="1134" w:type="dxa"/>
            <w:shd w:val="clear" w:color="auto" w:fill="auto"/>
          </w:tcPr>
          <w:p w:rsidR="000231FB" w:rsidRPr="003C71D0" w:rsidRDefault="00871022" w:rsidP="000231FB">
            <w:pPr>
              <w:spacing w:after="160" w:line="259" w:lineRule="auto"/>
              <w:jc w:val="center"/>
              <w:rPr>
                <w:rFonts w:ascii="Arial" w:hAnsi="Arial" w:cs="Arial"/>
                <w:sz w:val="22"/>
                <w:szCs w:val="22"/>
              </w:rPr>
            </w:pPr>
            <w:r>
              <w:rPr>
                <w:rFonts w:ascii="Arial" w:hAnsi="Arial" w:cs="Arial"/>
                <w:sz w:val="22"/>
                <w:szCs w:val="22"/>
              </w:rPr>
              <w:t>1.348,00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de Clarinete</w:t>
            </w:r>
          </w:p>
        </w:tc>
        <w:tc>
          <w:tcPr>
            <w:tcW w:w="1163" w:type="dxa"/>
          </w:tcPr>
          <w:p w:rsidR="000231FB" w:rsidRPr="003C71D0" w:rsidRDefault="00871022" w:rsidP="000231FB">
            <w:pPr>
              <w:jc w:val="center"/>
              <w:rPr>
                <w:rFonts w:ascii="Arial" w:hAnsi="Arial" w:cs="Arial"/>
                <w:sz w:val="22"/>
                <w:szCs w:val="22"/>
              </w:rPr>
            </w:pPr>
            <w:r>
              <w:rPr>
                <w:rFonts w:ascii="Arial" w:hAnsi="Arial" w:cs="Arial"/>
                <w:sz w:val="22"/>
                <w:szCs w:val="22"/>
              </w:rPr>
              <w:t>29,33</w:t>
            </w:r>
          </w:p>
        </w:tc>
        <w:tc>
          <w:tcPr>
            <w:tcW w:w="1134" w:type="dxa"/>
            <w:shd w:val="clear" w:color="auto" w:fill="auto"/>
          </w:tcPr>
          <w:p w:rsidR="000231FB" w:rsidRPr="003C71D0" w:rsidRDefault="00871022" w:rsidP="000231FB">
            <w:pPr>
              <w:spacing w:after="160" w:line="259" w:lineRule="auto"/>
              <w:jc w:val="center"/>
              <w:rPr>
                <w:rFonts w:ascii="Arial" w:hAnsi="Arial" w:cs="Arial"/>
                <w:sz w:val="22"/>
                <w:szCs w:val="22"/>
              </w:rPr>
            </w:pPr>
            <w:r>
              <w:rPr>
                <w:rFonts w:ascii="Arial" w:hAnsi="Arial" w:cs="Arial"/>
                <w:sz w:val="22"/>
                <w:szCs w:val="22"/>
              </w:rPr>
              <w:t>117,33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04</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Sax Soprano</w:t>
            </w:r>
          </w:p>
        </w:tc>
        <w:tc>
          <w:tcPr>
            <w:tcW w:w="1163" w:type="dxa"/>
          </w:tcPr>
          <w:p w:rsidR="000231FB" w:rsidRPr="003C71D0" w:rsidRDefault="00871022" w:rsidP="000231FB">
            <w:pPr>
              <w:jc w:val="center"/>
              <w:rPr>
                <w:rFonts w:ascii="Arial" w:hAnsi="Arial" w:cs="Arial"/>
                <w:sz w:val="22"/>
                <w:szCs w:val="22"/>
              </w:rPr>
            </w:pPr>
            <w:r>
              <w:rPr>
                <w:rFonts w:ascii="Arial" w:hAnsi="Arial" w:cs="Arial"/>
                <w:sz w:val="22"/>
                <w:szCs w:val="22"/>
              </w:rPr>
              <w:t>30,66</w:t>
            </w:r>
          </w:p>
        </w:tc>
        <w:tc>
          <w:tcPr>
            <w:tcW w:w="1134" w:type="dxa"/>
            <w:shd w:val="clear" w:color="auto" w:fill="auto"/>
          </w:tcPr>
          <w:p w:rsidR="000231FB" w:rsidRPr="003C71D0" w:rsidRDefault="00871022" w:rsidP="000231FB">
            <w:pPr>
              <w:spacing w:after="160" w:line="259" w:lineRule="auto"/>
              <w:jc w:val="center"/>
              <w:rPr>
                <w:rFonts w:ascii="Arial" w:hAnsi="Arial" w:cs="Arial"/>
                <w:sz w:val="22"/>
                <w:szCs w:val="22"/>
              </w:rPr>
            </w:pPr>
            <w:r>
              <w:rPr>
                <w:rFonts w:ascii="Arial" w:hAnsi="Arial" w:cs="Arial"/>
                <w:sz w:val="22"/>
                <w:szCs w:val="22"/>
              </w:rPr>
              <w:t>122,66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proteção de boquilha de Sax Alto</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29,33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58,66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both"/>
              <w:rPr>
                <w:rFonts w:ascii="Arial" w:hAnsi="Arial" w:cs="Arial"/>
              </w:rPr>
            </w:pPr>
            <w:r>
              <w:rPr>
                <w:rFonts w:ascii="Arial" w:hAnsi="Arial" w:cs="Arial"/>
              </w:rPr>
              <w:t>Tampas de plástico para boquilha de Sax Tenor</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29,33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58,66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19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UNID </w:t>
            </w:r>
          </w:p>
        </w:tc>
        <w:tc>
          <w:tcPr>
            <w:tcW w:w="4111" w:type="dxa"/>
          </w:tcPr>
          <w:p w:rsidR="000231FB" w:rsidRDefault="000231F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Tenor </w:t>
            </w:r>
            <w:proofErr w:type="spellStart"/>
            <w:r>
              <w:rPr>
                <w:rFonts w:ascii="Arial" w:hAnsi="Arial" w:cs="Arial"/>
              </w:rPr>
              <w:t>Eagle</w:t>
            </w:r>
            <w:proofErr w:type="spellEnd"/>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536,66</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536,66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lastRenderedPageBreak/>
              <w:t>20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proofErr w:type="spellStart"/>
            <w:r>
              <w:rPr>
                <w:rFonts w:ascii="Arial" w:hAnsi="Arial" w:cs="Arial"/>
              </w:rPr>
              <w:t>Tudel</w:t>
            </w:r>
            <w:proofErr w:type="spellEnd"/>
            <w:r>
              <w:rPr>
                <w:rFonts w:ascii="Arial" w:hAnsi="Arial" w:cs="Arial"/>
              </w:rPr>
              <w:t xml:space="preserve"> com cortiça para Sax Soprano</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485,00</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485,00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 xml:space="preserve">Bocal tamanho padrão para </w:t>
            </w:r>
            <w:proofErr w:type="spellStart"/>
            <w:r>
              <w:rPr>
                <w:rFonts w:ascii="Arial" w:hAnsi="Arial" w:cs="Arial"/>
              </w:rPr>
              <w:t>Sousafone</w:t>
            </w:r>
            <w:proofErr w:type="spellEnd"/>
            <w:r>
              <w:rPr>
                <w:rFonts w:ascii="Arial" w:hAnsi="Arial" w:cs="Arial"/>
              </w:rPr>
              <w:t xml:space="preserve"> (tuba)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453,00</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453,00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KIT</w:t>
            </w:r>
          </w:p>
        </w:tc>
        <w:tc>
          <w:tcPr>
            <w:tcW w:w="4111" w:type="dxa"/>
          </w:tcPr>
          <w:p w:rsidR="000231FB" w:rsidRDefault="000231FB" w:rsidP="000231FB">
            <w:pPr>
              <w:jc w:val="center"/>
              <w:rPr>
                <w:rFonts w:ascii="Arial" w:hAnsi="Arial" w:cs="Arial"/>
              </w:rPr>
            </w:pPr>
            <w:proofErr w:type="spellStart"/>
            <w:r>
              <w:rPr>
                <w:rFonts w:ascii="Arial" w:hAnsi="Arial" w:cs="Arial"/>
              </w:rPr>
              <w:t>Weril</w:t>
            </w:r>
            <w:proofErr w:type="spellEnd"/>
            <w:r>
              <w:rPr>
                <w:rFonts w:ascii="Arial" w:hAnsi="Arial" w:cs="Arial"/>
              </w:rPr>
              <w:t xml:space="preserve"> com quatro óleo lubrificantes e quatro graxas/ceras</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533,33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533,33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PAR</w:t>
            </w:r>
          </w:p>
        </w:tc>
        <w:tc>
          <w:tcPr>
            <w:tcW w:w="4111" w:type="dxa"/>
          </w:tcPr>
          <w:p w:rsidR="000231FB" w:rsidRPr="004E22E7" w:rsidRDefault="000231FB" w:rsidP="000231FB">
            <w:pPr>
              <w:jc w:val="center"/>
              <w:rPr>
                <w:rFonts w:ascii="Arial" w:hAnsi="Arial" w:cs="Arial"/>
              </w:rPr>
            </w:pPr>
            <w:r>
              <w:rPr>
                <w:rFonts w:ascii="Arial" w:hAnsi="Arial" w:cs="Arial"/>
              </w:rPr>
              <w:t xml:space="preserve">Pelo para </w:t>
            </w:r>
            <w:proofErr w:type="spellStart"/>
            <w:r>
              <w:rPr>
                <w:rFonts w:ascii="Arial" w:hAnsi="Arial" w:cs="Arial"/>
              </w:rPr>
              <w:t>bongô</w:t>
            </w:r>
            <w:proofErr w:type="spellEnd"/>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175,00</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175,00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24</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Carrilhão com tripé</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115,66</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115,66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25</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Tripé para prato de bateria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598,00</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598,00</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26</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PAR </w:t>
            </w:r>
          </w:p>
        </w:tc>
        <w:tc>
          <w:tcPr>
            <w:tcW w:w="4111" w:type="dxa"/>
          </w:tcPr>
          <w:p w:rsidR="000231FB" w:rsidRDefault="000231FB" w:rsidP="000231FB">
            <w:pPr>
              <w:jc w:val="center"/>
              <w:rPr>
                <w:rFonts w:ascii="Arial" w:hAnsi="Arial" w:cs="Arial"/>
              </w:rPr>
            </w:pPr>
            <w:r>
              <w:rPr>
                <w:rFonts w:ascii="Arial" w:hAnsi="Arial" w:cs="Arial"/>
              </w:rPr>
              <w:t>Prato para banda ou fanfarra tamanho 10 infantil</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353,33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353,33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27</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 xml:space="preserve">UNID </w:t>
            </w:r>
          </w:p>
        </w:tc>
        <w:tc>
          <w:tcPr>
            <w:tcW w:w="4111" w:type="dxa"/>
          </w:tcPr>
          <w:p w:rsidR="000231FB" w:rsidRDefault="000231FB" w:rsidP="000231FB">
            <w:pPr>
              <w:jc w:val="center"/>
              <w:rPr>
                <w:rFonts w:ascii="Arial" w:hAnsi="Arial" w:cs="Arial"/>
              </w:rPr>
            </w:pPr>
            <w:r>
              <w:rPr>
                <w:rFonts w:ascii="Arial" w:hAnsi="Arial" w:cs="Arial"/>
              </w:rPr>
              <w:t>Banco (assento) de bateria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362,66</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362,66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28</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 xml:space="preserve">Sax Alto Mi bemol </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4.013,33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4.013,33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29</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Requinta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1.974,83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1.974,83</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30</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02</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Clarineta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2.493,33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4.986,66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31</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Sax Tenor</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5.011,66</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5.011,66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32</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Trombone de vara</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3.146,66</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3.146,66</w:t>
            </w:r>
          </w:p>
        </w:tc>
      </w:tr>
      <w:tr w:rsidR="000231FB" w:rsidRPr="003C71D0" w:rsidTr="00871022">
        <w:tc>
          <w:tcPr>
            <w:tcW w:w="793" w:type="dxa"/>
          </w:tcPr>
          <w:p w:rsidR="000231FB" w:rsidRDefault="000231FB" w:rsidP="000231FB">
            <w:pPr>
              <w:jc w:val="center"/>
              <w:rPr>
                <w:rFonts w:ascii="Arial" w:hAnsi="Arial" w:cs="Arial"/>
                <w:sz w:val="22"/>
                <w:szCs w:val="22"/>
              </w:rPr>
            </w:pPr>
            <w:r>
              <w:rPr>
                <w:rFonts w:ascii="Arial" w:hAnsi="Arial" w:cs="Arial"/>
                <w:sz w:val="22"/>
                <w:szCs w:val="22"/>
              </w:rPr>
              <w:t>33</w:t>
            </w:r>
          </w:p>
        </w:tc>
        <w:tc>
          <w:tcPr>
            <w:tcW w:w="1016" w:type="dxa"/>
          </w:tcPr>
          <w:p w:rsidR="000231FB" w:rsidRDefault="000231FB" w:rsidP="000231FB">
            <w:pPr>
              <w:jc w:val="center"/>
              <w:rPr>
                <w:rFonts w:ascii="Arial" w:hAnsi="Arial" w:cs="Arial"/>
                <w:sz w:val="22"/>
                <w:szCs w:val="22"/>
              </w:rPr>
            </w:pPr>
            <w:r>
              <w:rPr>
                <w:rFonts w:ascii="Arial" w:hAnsi="Arial" w:cs="Arial"/>
                <w:sz w:val="22"/>
                <w:szCs w:val="22"/>
              </w:rPr>
              <w:t>01</w:t>
            </w:r>
          </w:p>
        </w:tc>
        <w:tc>
          <w:tcPr>
            <w:tcW w:w="1134" w:type="dxa"/>
          </w:tcPr>
          <w:p w:rsidR="000231FB" w:rsidRDefault="000231FB" w:rsidP="000231FB">
            <w:pPr>
              <w:rPr>
                <w:rFonts w:ascii="Arial" w:hAnsi="Arial" w:cs="Arial"/>
                <w:sz w:val="22"/>
                <w:szCs w:val="22"/>
              </w:rPr>
            </w:pPr>
            <w:r>
              <w:rPr>
                <w:rFonts w:ascii="Arial" w:hAnsi="Arial" w:cs="Arial"/>
                <w:sz w:val="22"/>
                <w:szCs w:val="22"/>
              </w:rPr>
              <w:t>UNID</w:t>
            </w:r>
          </w:p>
        </w:tc>
        <w:tc>
          <w:tcPr>
            <w:tcW w:w="4111" w:type="dxa"/>
          </w:tcPr>
          <w:p w:rsidR="000231FB" w:rsidRDefault="000231FB" w:rsidP="000231FB">
            <w:pPr>
              <w:jc w:val="center"/>
              <w:rPr>
                <w:rFonts w:ascii="Arial" w:hAnsi="Arial" w:cs="Arial"/>
              </w:rPr>
            </w:pPr>
            <w:r>
              <w:rPr>
                <w:rFonts w:ascii="Arial" w:hAnsi="Arial" w:cs="Arial"/>
              </w:rPr>
              <w:t>Sax Soprano</w:t>
            </w:r>
          </w:p>
        </w:tc>
        <w:tc>
          <w:tcPr>
            <w:tcW w:w="1163" w:type="dxa"/>
          </w:tcPr>
          <w:p w:rsidR="000231FB" w:rsidRPr="003C71D0" w:rsidRDefault="006E460E" w:rsidP="000231FB">
            <w:pPr>
              <w:jc w:val="center"/>
              <w:rPr>
                <w:rFonts w:ascii="Arial" w:hAnsi="Arial" w:cs="Arial"/>
                <w:sz w:val="22"/>
                <w:szCs w:val="22"/>
              </w:rPr>
            </w:pPr>
            <w:r>
              <w:rPr>
                <w:rFonts w:ascii="Arial" w:hAnsi="Arial" w:cs="Arial"/>
                <w:sz w:val="22"/>
                <w:szCs w:val="22"/>
              </w:rPr>
              <w:t>3.876,33</w:t>
            </w:r>
          </w:p>
        </w:tc>
        <w:tc>
          <w:tcPr>
            <w:tcW w:w="1134" w:type="dxa"/>
            <w:shd w:val="clear" w:color="auto" w:fill="auto"/>
          </w:tcPr>
          <w:p w:rsidR="000231FB" w:rsidRPr="003C71D0" w:rsidRDefault="006E460E" w:rsidP="000231FB">
            <w:pPr>
              <w:spacing w:after="160" w:line="259" w:lineRule="auto"/>
              <w:jc w:val="center"/>
              <w:rPr>
                <w:rFonts w:ascii="Arial" w:hAnsi="Arial" w:cs="Arial"/>
                <w:sz w:val="22"/>
                <w:szCs w:val="22"/>
              </w:rPr>
            </w:pPr>
            <w:r>
              <w:rPr>
                <w:rFonts w:ascii="Arial" w:hAnsi="Arial" w:cs="Arial"/>
                <w:sz w:val="22"/>
                <w:szCs w:val="22"/>
              </w:rPr>
              <w:t>3.876,33</w:t>
            </w:r>
            <w:bookmarkStart w:id="1" w:name="_GoBack"/>
            <w:bookmarkEnd w:id="1"/>
          </w:p>
        </w:tc>
      </w:tr>
    </w:tbl>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0231FB">
        <w:rPr>
          <w:rFonts w:ascii="Arial" w:hAnsi="Arial" w:cs="Arial"/>
          <w:sz w:val="24"/>
          <w:szCs w:val="24"/>
        </w:rPr>
        <w:t>c</w:t>
      </w:r>
      <w:r w:rsidR="000231FB" w:rsidRPr="000462A3">
        <w:rPr>
          <w:rFonts w:ascii="Arial" w:hAnsi="Arial" w:cs="Arial"/>
          <w:bCs/>
          <w:sz w:val="24"/>
          <w:szCs w:val="24"/>
        </w:rPr>
        <w:t xml:space="preserve">ontratação de empresa especializada </w:t>
      </w:r>
      <w:r w:rsidR="000231FB">
        <w:rPr>
          <w:rFonts w:ascii="Arial" w:hAnsi="Arial" w:cs="Arial"/>
          <w:bCs/>
          <w:sz w:val="24"/>
          <w:szCs w:val="24"/>
        </w:rPr>
        <w:t>para a</w:t>
      </w:r>
      <w:r w:rsidR="000231FB" w:rsidRPr="008871C8">
        <w:rPr>
          <w:rFonts w:ascii="Arial" w:hAnsi="Arial" w:cs="Arial"/>
          <w:sz w:val="24"/>
          <w:szCs w:val="24"/>
        </w:rPr>
        <w:t>quisição de instrumentos musicais, acessórios e materiais correla</w:t>
      </w:r>
      <w:r w:rsidR="000231FB">
        <w:rPr>
          <w:rFonts w:ascii="Arial" w:hAnsi="Arial" w:cs="Arial"/>
          <w:sz w:val="24"/>
          <w:szCs w:val="24"/>
        </w:rPr>
        <w:t xml:space="preserve">tos para atender as demandas da Secretaria de Assistência Social e da Secretaria de Educação, Cultura, Esporte, Lazer e Turismo </w:t>
      </w:r>
      <w:r w:rsidR="000231FB" w:rsidRPr="008871C8">
        <w:rPr>
          <w:rFonts w:ascii="Arial" w:hAnsi="Arial" w:cs="Arial"/>
          <w:sz w:val="24"/>
          <w:szCs w:val="24"/>
        </w:rPr>
        <w:t xml:space="preserve">do Município de </w:t>
      </w:r>
      <w:r w:rsidR="000231FB" w:rsidRPr="008871C8">
        <w:rPr>
          <w:rStyle w:val="whitespace-normal"/>
          <w:rFonts w:ascii="Arial" w:hAnsi="Arial" w:cs="Arial"/>
          <w:sz w:val="24"/>
          <w:szCs w:val="24"/>
        </w:rPr>
        <w:t>Santo Antônio do Grama</w:t>
      </w:r>
      <w:r w:rsidR="000231FB">
        <w:rPr>
          <w:rStyle w:val="whitespace-normal"/>
          <w:rFonts w:ascii="Arial" w:hAnsi="Arial" w:cs="Arial"/>
          <w:sz w:val="24"/>
          <w:szCs w:val="24"/>
        </w:rPr>
        <w:t>/MG</w:t>
      </w:r>
      <w:r w:rsidRPr="00434DE7">
        <w:rPr>
          <w:rFonts w:ascii="Arial" w:hAnsi="Arial" w:cs="Arial"/>
          <w:sz w:val="24"/>
          <w:szCs w:val="24"/>
        </w:rPr>
        <w:t>.</w:t>
      </w:r>
    </w:p>
    <w:p w:rsidR="000231FB" w:rsidRPr="000231FB" w:rsidRDefault="00335BF9" w:rsidP="000231FB">
      <w:pPr>
        <w:pStyle w:val="NormalWeb"/>
        <w:jc w:val="both"/>
        <w:rPr>
          <w:rFonts w:ascii="Arial" w:hAnsi="Arial" w:cs="Arial"/>
        </w:rPr>
      </w:pPr>
      <w:r>
        <w:rPr>
          <w:rFonts w:ascii="Arial" w:hAnsi="Arial" w:cs="Arial"/>
        </w:rPr>
        <w:t xml:space="preserve">2.2. </w:t>
      </w:r>
      <w:r w:rsidR="000231FB" w:rsidRPr="000231FB">
        <w:rPr>
          <w:rFonts w:ascii="Arial" w:hAnsi="Arial" w:cs="Arial"/>
        </w:rPr>
        <w:t>A aquisição se faz necessária para fortalecer e ampliar as ações desenvolvidas junto às crianças, adolescentes, jovens e demais usuários atendidos pelos programas sociais, culturais e educacionais do município, proporcionando melhores condições para realização de oficinas, apresentações, projetos musicais, atividades pedagógicas e eventos culturais.</w:t>
      </w:r>
    </w:p>
    <w:p w:rsidR="000231FB" w:rsidRPr="000231FB" w:rsidRDefault="000231FB" w:rsidP="000231FB">
      <w:pPr>
        <w:spacing w:before="100" w:beforeAutospacing="1" w:after="100" w:afterAutospacing="1"/>
        <w:jc w:val="both"/>
        <w:rPr>
          <w:rFonts w:ascii="Arial" w:hAnsi="Arial" w:cs="Arial"/>
          <w:sz w:val="24"/>
          <w:szCs w:val="24"/>
        </w:rPr>
      </w:pPr>
      <w:r w:rsidRPr="000231FB">
        <w:rPr>
          <w:rFonts w:ascii="Arial" w:hAnsi="Arial" w:cs="Arial"/>
          <w:sz w:val="24"/>
          <w:szCs w:val="24"/>
        </w:rPr>
        <w:t xml:space="preserve">Os instrumentos musicais e acessórios serão utilizados em atividades desenvolvidas pelo CRAS, projetos sociais, oficinas culturais, atividades </w:t>
      </w:r>
      <w:r w:rsidRPr="000231FB">
        <w:rPr>
          <w:rFonts w:ascii="Arial" w:hAnsi="Arial" w:cs="Arial"/>
          <w:sz w:val="24"/>
          <w:szCs w:val="24"/>
        </w:rPr>
        <w:lastRenderedPageBreak/>
        <w:t>escolares e demais ações promovidas pelas Secretarias, contribuindo diretamente para a inclusão social, desenvolvimento cultural, aprendizado, socialização e fortalecimento de vínculos comunitários.</w:t>
      </w:r>
    </w:p>
    <w:p w:rsidR="000231FB" w:rsidRPr="000231FB" w:rsidRDefault="000231FB" w:rsidP="000231FB">
      <w:pPr>
        <w:spacing w:before="100" w:beforeAutospacing="1" w:after="100" w:afterAutospacing="1"/>
        <w:jc w:val="both"/>
        <w:rPr>
          <w:rFonts w:ascii="Arial" w:hAnsi="Arial" w:cs="Arial"/>
          <w:sz w:val="24"/>
          <w:szCs w:val="24"/>
        </w:rPr>
      </w:pPr>
      <w:r w:rsidRPr="000231FB">
        <w:rPr>
          <w:rFonts w:ascii="Arial" w:hAnsi="Arial" w:cs="Arial"/>
          <w:sz w:val="24"/>
          <w:szCs w:val="24"/>
        </w:rPr>
        <w:t>Além disso, a música e as atividades culturais representam importantes ferramentas de incentivo à educação, convivência social e desenvolvimento pessoal, auxiliando na promoção da cidadania, valorização cultural e ocupação saudável do tempo dos participantes.</w:t>
      </w:r>
    </w:p>
    <w:p w:rsidR="00335BF9" w:rsidRPr="00434DE7" w:rsidRDefault="000231FB" w:rsidP="000231FB">
      <w:pPr>
        <w:spacing w:before="100" w:beforeAutospacing="1" w:after="100" w:afterAutospacing="1"/>
        <w:jc w:val="both"/>
        <w:rPr>
          <w:rFonts w:ascii="Arial" w:hAnsi="Arial" w:cs="Arial"/>
        </w:rPr>
      </w:pPr>
      <w:r w:rsidRPr="000231FB">
        <w:rPr>
          <w:rFonts w:ascii="Arial" w:hAnsi="Arial" w:cs="Arial"/>
          <w:sz w:val="24"/>
          <w:szCs w:val="24"/>
        </w:rPr>
        <w:t>Dessa forma, a contratação pretendida visa garantir a continuidade e melhoria das atividades ofertadas pelo Município, atendendo ao interesse público e proporcionando maior qualidade na execução das ações sociais, culturais e educacionais realizadas pela Administração Municipal</w:t>
      </w:r>
      <w:r>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O objeto é para atender a</w:t>
      </w:r>
      <w:r w:rsidR="000231FB">
        <w:rPr>
          <w:rFonts w:ascii="Arial" w:hAnsi="Arial" w:cs="Arial"/>
          <w:sz w:val="24"/>
          <w:szCs w:val="24"/>
        </w:rPr>
        <w:t xml:space="preserve"> necessidade do Departamento da Secretaria de Assistência Social e Secretaria a de Educação, Cultura, Esporte, Lazer e Turismo</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w:t>
      </w:r>
      <w:r w:rsidR="00AE1B3D">
        <w:rPr>
          <w:bCs/>
          <w:color w:val="auto"/>
          <w:sz w:val="24"/>
          <w:szCs w:val="24"/>
        </w:rPr>
        <w:t>3</w:t>
      </w:r>
      <w:r w:rsidRPr="00434DE7">
        <w:rPr>
          <w:bCs/>
          <w:color w:val="auto"/>
          <w:sz w:val="24"/>
          <w:szCs w:val="24"/>
        </w:rPr>
        <w:t xml:space="preserve">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0231FB">
        <w:rPr>
          <w:sz w:val="24"/>
          <w:szCs w:val="24"/>
        </w:rPr>
        <w:t>c</w:t>
      </w:r>
      <w:r w:rsidR="000231FB" w:rsidRPr="000462A3">
        <w:rPr>
          <w:bCs/>
          <w:sz w:val="24"/>
          <w:szCs w:val="24"/>
        </w:rPr>
        <w:t xml:space="preserve">ontratação de empresa especializada </w:t>
      </w:r>
      <w:r w:rsidR="000231FB">
        <w:rPr>
          <w:bCs/>
          <w:sz w:val="24"/>
          <w:szCs w:val="24"/>
        </w:rPr>
        <w:t>para a</w:t>
      </w:r>
      <w:r w:rsidR="000231FB" w:rsidRPr="008871C8">
        <w:rPr>
          <w:sz w:val="24"/>
          <w:szCs w:val="24"/>
        </w:rPr>
        <w:t>quisição de instrumentos musicais, acessórios e materiais correla</w:t>
      </w:r>
      <w:r w:rsidR="000231FB">
        <w:rPr>
          <w:sz w:val="24"/>
          <w:szCs w:val="24"/>
        </w:rPr>
        <w:t xml:space="preserve">tos para atender as demandas da Secretaria de Assistência Social e da Secretaria de </w:t>
      </w:r>
      <w:r w:rsidR="000231FB">
        <w:rPr>
          <w:sz w:val="24"/>
          <w:szCs w:val="24"/>
        </w:rPr>
        <w:lastRenderedPageBreak/>
        <w:t xml:space="preserve">Educação, Cultura, Esporte, Lazer e Turismo </w:t>
      </w:r>
      <w:r w:rsidR="000231FB" w:rsidRPr="008871C8">
        <w:rPr>
          <w:sz w:val="24"/>
          <w:szCs w:val="24"/>
        </w:rPr>
        <w:t xml:space="preserve">do Município de </w:t>
      </w:r>
      <w:r w:rsidR="000231FB" w:rsidRPr="008871C8">
        <w:rPr>
          <w:rStyle w:val="whitespace-normal"/>
          <w:sz w:val="24"/>
          <w:szCs w:val="24"/>
        </w:rPr>
        <w:t>Santo Antônio do Grama</w:t>
      </w:r>
      <w:r w:rsidR="000231FB">
        <w:rPr>
          <w:rStyle w:val="whitespace-normal"/>
          <w:sz w:val="24"/>
          <w:szCs w:val="24"/>
        </w:rPr>
        <w:t>/MG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0231FB">
        <w:rPr>
          <w:sz w:val="24"/>
          <w:szCs w:val="24"/>
        </w:rPr>
        <w:t>c</w:t>
      </w:r>
      <w:r w:rsidR="000231FB" w:rsidRPr="000462A3">
        <w:rPr>
          <w:bCs/>
          <w:sz w:val="24"/>
          <w:szCs w:val="24"/>
        </w:rPr>
        <w:t xml:space="preserve">ontratação de empresa especializada </w:t>
      </w:r>
      <w:r w:rsidR="000231FB">
        <w:rPr>
          <w:bCs/>
          <w:sz w:val="24"/>
          <w:szCs w:val="24"/>
        </w:rPr>
        <w:t>para a</w:t>
      </w:r>
      <w:r w:rsidR="000231FB" w:rsidRPr="008871C8">
        <w:rPr>
          <w:sz w:val="24"/>
          <w:szCs w:val="24"/>
        </w:rPr>
        <w:t>quisição de instrumentos musicais, acessórios e materiais correla</w:t>
      </w:r>
      <w:r w:rsidR="000231FB">
        <w:rPr>
          <w:sz w:val="24"/>
          <w:szCs w:val="24"/>
        </w:rPr>
        <w:t xml:space="preserve">tos para atender as demandas da Secretaria de Assistência Social e da Secretaria de Educação, Cultura, Esporte, Lazer e Turismo </w:t>
      </w:r>
      <w:r w:rsidR="000231FB" w:rsidRPr="008871C8">
        <w:rPr>
          <w:sz w:val="24"/>
          <w:szCs w:val="24"/>
        </w:rPr>
        <w:t xml:space="preserve">do Município de </w:t>
      </w:r>
      <w:r w:rsidR="000231FB" w:rsidRPr="008871C8">
        <w:rPr>
          <w:rStyle w:val="whitespace-normal"/>
          <w:sz w:val="24"/>
          <w:szCs w:val="24"/>
        </w:rPr>
        <w:t>Santo Antônio do Grama</w:t>
      </w:r>
      <w:r w:rsidR="000231FB">
        <w:rPr>
          <w:rStyle w:val="whitespace-normal"/>
          <w:sz w:val="24"/>
          <w:szCs w:val="24"/>
        </w:rPr>
        <w:t>/MG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F3310B">
        <w:rPr>
          <w:rFonts w:ascii="Arial" w:hAnsi="Arial" w:cs="Arial"/>
          <w:sz w:val="24"/>
          <w:szCs w:val="24"/>
        </w:rPr>
        <w:t>c</w:t>
      </w:r>
      <w:r w:rsidR="00F3310B" w:rsidRPr="000462A3">
        <w:rPr>
          <w:rFonts w:ascii="Arial" w:hAnsi="Arial" w:cs="Arial"/>
          <w:bCs/>
          <w:sz w:val="24"/>
          <w:szCs w:val="24"/>
        </w:rPr>
        <w:t xml:space="preserve">ontratação de empresa especializada </w:t>
      </w:r>
      <w:r w:rsidR="00F3310B">
        <w:rPr>
          <w:rFonts w:ascii="Arial" w:hAnsi="Arial" w:cs="Arial"/>
          <w:bCs/>
          <w:sz w:val="24"/>
          <w:szCs w:val="24"/>
        </w:rPr>
        <w:t>para a</w:t>
      </w:r>
      <w:r w:rsidR="00F3310B" w:rsidRPr="008871C8">
        <w:rPr>
          <w:rFonts w:ascii="Arial" w:hAnsi="Arial" w:cs="Arial"/>
          <w:sz w:val="24"/>
          <w:szCs w:val="24"/>
        </w:rPr>
        <w:t>quisição de instrumentos musicais, acessórios e materiais correla</w:t>
      </w:r>
      <w:r w:rsidR="00F3310B">
        <w:rPr>
          <w:rFonts w:ascii="Arial" w:hAnsi="Arial" w:cs="Arial"/>
          <w:sz w:val="24"/>
          <w:szCs w:val="24"/>
        </w:rPr>
        <w:t xml:space="preserve">tos para atender as demandas da Secretaria de Assistência Social e da Secretaria de Educação, Cultura, Esporte, Lazer e Turismo </w:t>
      </w:r>
      <w:r w:rsidR="00F3310B" w:rsidRPr="008871C8">
        <w:rPr>
          <w:rFonts w:ascii="Arial" w:hAnsi="Arial" w:cs="Arial"/>
          <w:sz w:val="24"/>
          <w:szCs w:val="24"/>
        </w:rPr>
        <w:t xml:space="preserve">do Município de </w:t>
      </w:r>
      <w:r w:rsidR="00F3310B" w:rsidRPr="008871C8">
        <w:rPr>
          <w:rStyle w:val="whitespace-normal"/>
          <w:rFonts w:ascii="Arial" w:hAnsi="Arial" w:cs="Arial"/>
          <w:sz w:val="24"/>
          <w:szCs w:val="24"/>
        </w:rPr>
        <w:t>Santo Antônio do Grama</w:t>
      </w:r>
      <w:r w:rsidR="00F3310B">
        <w:rPr>
          <w:rStyle w:val="whitespace-normal"/>
          <w:rFonts w:ascii="Arial" w:hAnsi="Arial" w:cs="Arial"/>
          <w:sz w:val="24"/>
          <w:szCs w:val="24"/>
        </w:rPr>
        <w:t>/MG</w:t>
      </w:r>
      <w:r w:rsidR="00F3310B">
        <w:rPr>
          <w:rStyle w:val="whitespace-normal"/>
          <w:rFonts w:ascii="Arial" w:hAnsi="Arial" w:cs="Arial"/>
          <w:sz w:val="24"/>
          <w:szCs w:val="24"/>
        </w:rPr>
        <w:t xml:space="preserve">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w:t>
      </w:r>
      <w:proofErr w:type="gramStart"/>
      <w:r w:rsidRPr="00434DE7">
        <w:rPr>
          <w:bCs/>
          <w:color w:val="auto"/>
          <w:sz w:val="24"/>
          <w:szCs w:val="24"/>
        </w:rPr>
        <w:t>o(</w:t>
      </w:r>
      <w:proofErr w:type="gramEnd"/>
      <w:r w:rsidRPr="00434DE7">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5.5.1. O recebimento provisório poderá ser efetivado no atesto da nota fiscal </w:t>
      </w:r>
      <w:proofErr w:type="gramStart"/>
      <w:r w:rsidRPr="00434DE7">
        <w:rPr>
          <w:bCs/>
          <w:color w:val="auto"/>
          <w:sz w:val="24"/>
          <w:szCs w:val="24"/>
        </w:rPr>
        <w:t>pelo(</w:t>
      </w:r>
      <w:proofErr w:type="gramEnd"/>
      <w:r w:rsidRPr="00434DE7">
        <w:rPr>
          <w:bCs/>
          <w:color w:val="auto"/>
          <w:sz w:val="24"/>
          <w:szCs w:val="24"/>
        </w:rPr>
        <w:t>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00AE1B3D">
        <w:rPr>
          <w:sz w:val="24"/>
          <w:szCs w:val="24"/>
        </w:rPr>
        <w:t xml:space="preserve">, </w:t>
      </w:r>
      <w:r w:rsidR="00642586">
        <w:rPr>
          <w:sz w:val="24"/>
          <w:szCs w:val="24"/>
        </w:rPr>
        <w:t xml:space="preserve"> </w:t>
      </w:r>
      <w:r w:rsidRPr="00434DE7">
        <w:rPr>
          <w:bCs/>
          <w:color w:val="auto"/>
          <w:sz w:val="24"/>
          <w:szCs w:val="24"/>
        </w:rPr>
        <w:t xml:space="preserve">poderão ser rejeitados, no todo ou em parte, quando em desacordo com as especificações constantes neste TR e na proposta, devendo ser substituídos no prazo de cinco </w:t>
      </w:r>
      <w:r w:rsidRPr="00434DE7">
        <w:rPr>
          <w:bCs/>
          <w:color w:val="auto"/>
          <w:sz w:val="24"/>
          <w:szCs w:val="24"/>
        </w:rPr>
        <w:lastRenderedPageBreak/>
        <w:t>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5.7.1. O recebimento definitivo poderá ser efetivado no atesto da nota fiscal pelo </w:t>
      </w:r>
      <w:proofErr w:type="gramStart"/>
      <w:r w:rsidRPr="00434DE7">
        <w:rPr>
          <w:bCs/>
          <w:color w:val="auto"/>
          <w:sz w:val="24"/>
          <w:szCs w:val="24"/>
        </w:rPr>
        <w:t>pelo(</w:t>
      </w:r>
      <w:proofErr w:type="gramEnd"/>
      <w:r w:rsidRPr="00434DE7">
        <w:rPr>
          <w:bCs/>
          <w:color w:val="auto"/>
          <w:sz w:val="24"/>
          <w:szCs w:val="24"/>
        </w:rPr>
        <w:t>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00AE1B3D">
        <w:rPr>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6.3. A execução do contrato administrativo deverá ser acompanhada e fiscalizada </w:t>
      </w:r>
      <w:proofErr w:type="gramStart"/>
      <w:r w:rsidRPr="00434DE7">
        <w:rPr>
          <w:color w:val="auto"/>
          <w:sz w:val="24"/>
          <w:szCs w:val="24"/>
        </w:rPr>
        <w:t>pelo(</w:t>
      </w:r>
      <w:proofErr w:type="gramEnd"/>
      <w:r w:rsidRPr="00434DE7">
        <w:rPr>
          <w:color w:val="auto"/>
          <w:sz w:val="24"/>
          <w:szCs w:val="24"/>
        </w:rPr>
        <w:t>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 xml:space="preserve">6.4. </w:t>
      </w:r>
      <w:proofErr w:type="gramStart"/>
      <w:r w:rsidRPr="00434DE7">
        <w:rPr>
          <w:color w:val="auto"/>
          <w:sz w:val="24"/>
          <w:szCs w:val="24"/>
        </w:rPr>
        <w:t>O(</w:t>
      </w:r>
      <w:proofErr w:type="gramEnd"/>
      <w:r w:rsidRPr="00434DE7">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 xml:space="preserve">6.5. </w:t>
      </w:r>
      <w:proofErr w:type="gramStart"/>
      <w:r w:rsidRPr="00434DE7">
        <w:rPr>
          <w:sz w:val="24"/>
          <w:szCs w:val="24"/>
        </w:rPr>
        <w:t>O(</w:t>
      </w:r>
      <w:proofErr w:type="gramEnd"/>
      <w:r w:rsidRPr="00434DE7">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6.6. </w:t>
      </w:r>
      <w:proofErr w:type="gramStart"/>
      <w:r w:rsidRPr="00434DE7">
        <w:rPr>
          <w:sz w:val="24"/>
          <w:szCs w:val="24"/>
        </w:rPr>
        <w:t>O(</w:t>
      </w:r>
      <w:proofErr w:type="gramEnd"/>
      <w:r w:rsidRPr="00434DE7">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 xml:space="preserve">6.7. </w:t>
      </w:r>
      <w:proofErr w:type="gramStart"/>
      <w:r w:rsidRPr="00434DE7">
        <w:rPr>
          <w:color w:val="auto"/>
          <w:sz w:val="24"/>
          <w:szCs w:val="24"/>
        </w:rPr>
        <w:t>O(</w:t>
      </w:r>
      <w:proofErr w:type="gramEnd"/>
      <w:r w:rsidRPr="00434DE7">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6.8. Somente </w:t>
      </w:r>
      <w:proofErr w:type="gramStart"/>
      <w:r w:rsidRPr="00434DE7">
        <w:rPr>
          <w:color w:val="auto"/>
          <w:sz w:val="24"/>
          <w:szCs w:val="24"/>
        </w:rPr>
        <w:t>o(</w:t>
      </w:r>
      <w:proofErr w:type="gramEnd"/>
      <w:r w:rsidRPr="00434DE7">
        <w:rPr>
          <w:color w:val="auto"/>
          <w:sz w:val="24"/>
          <w:szCs w:val="24"/>
        </w:rPr>
        <w:t>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t xml:space="preserve">6.9. A inadimplência </w:t>
      </w:r>
      <w:proofErr w:type="gramStart"/>
      <w:r w:rsidRPr="00434DE7">
        <w:rPr>
          <w:sz w:val="24"/>
          <w:szCs w:val="24"/>
        </w:rPr>
        <w:t>do(</w:t>
      </w:r>
      <w:proofErr w:type="gramEnd"/>
      <w:r w:rsidRPr="00434DE7">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6.10. As comunicações entre a Administração e </w:t>
      </w:r>
      <w:proofErr w:type="gramStart"/>
      <w:r w:rsidRPr="00434DE7">
        <w:rPr>
          <w:sz w:val="24"/>
          <w:szCs w:val="24"/>
        </w:rPr>
        <w:t>o(</w:t>
      </w:r>
      <w:proofErr w:type="gramEnd"/>
      <w:r w:rsidRPr="00434DE7">
        <w:rPr>
          <w:sz w:val="24"/>
          <w:szCs w:val="24"/>
        </w:rPr>
        <w:t>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6.11. A Administração poderá convocar representante </w:t>
      </w:r>
      <w:proofErr w:type="gramStart"/>
      <w:r w:rsidRPr="00434DE7">
        <w:rPr>
          <w:sz w:val="24"/>
          <w:szCs w:val="24"/>
        </w:rPr>
        <w:t>do(</w:t>
      </w:r>
      <w:proofErr w:type="gramEnd"/>
      <w:r w:rsidRPr="00434DE7">
        <w:rPr>
          <w:sz w:val="24"/>
          <w:szCs w:val="24"/>
        </w:rPr>
        <w:t>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w:t>
      </w:r>
      <w:proofErr w:type="gramStart"/>
      <w:r w:rsidRPr="00434DE7">
        <w:rPr>
          <w:rFonts w:ascii="Arial" w:hAnsi="Arial" w:cs="Arial"/>
          <w:sz w:val="24"/>
          <w:szCs w:val="24"/>
        </w:rPr>
        <w:t>O(</w:t>
      </w:r>
      <w:proofErr w:type="gramEnd"/>
      <w:r w:rsidRPr="00434DE7">
        <w:rPr>
          <w:rFonts w:ascii="Arial" w:hAnsi="Arial" w:cs="Arial"/>
          <w:sz w:val="24"/>
          <w:szCs w:val="24"/>
        </w:rPr>
        <w:t xml:space="preserve">A) Contratado(a) deverá manter preposto aceito pela administração no local da </w:t>
      </w:r>
      <w:r w:rsidR="00F3310B">
        <w:rPr>
          <w:rFonts w:ascii="Arial" w:hAnsi="Arial" w:cs="Arial"/>
          <w:sz w:val="24"/>
          <w:szCs w:val="24"/>
        </w:rPr>
        <w:t>c</w:t>
      </w:r>
      <w:r w:rsidR="00F3310B" w:rsidRPr="000462A3">
        <w:rPr>
          <w:rFonts w:ascii="Arial" w:hAnsi="Arial" w:cs="Arial"/>
          <w:bCs/>
          <w:sz w:val="24"/>
          <w:szCs w:val="24"/>
        </w:rPr>
        <w:t xml:space="preserve">ontratação de empresa especializada </w:t>
      </w:r>
      <w:r w:rsidR="00F3310B">
        <w:rPr>
          <w:rFonts w:ascii="Arial" w:hAnsi="Arial" w:cs="Arial"/>
          <w:bCs/>
          <w:sz w:val="24"/>
          <w:szCs w:val="24"/>
        </w:rPr>
        <w:t>para a</w:t>
      </w:r>
      <w:r w:rsidR="00F3310B" w:rsidRPr="008871C8">
        <w:rPr>
          <w:rFonts w:ascii="Arial" w:hAnsi="Arial" w:cs="Arial"/>
          <w:sz w:val="24"/>
          <w:szCs w:val="24"/>
        </w:rPr>
        <w:t>quisição de instrumentos musicais, acessórios e materiais correla</w:t>
      </w:r>
      <w:r w:rsidR="00F3310B">
        <w:rPr>
          <w:rFonts w:ascii="Arial" w:hAnsi="Arial" w:cs="Arial"/>
          <w:sz w:val="24"/>
          <w:szCs w:val="24"/>
        </w:rPr>
        <w:t xml:space="preserve">tos para atender as demandas da Secretaria de Assistência Social e da Secretaria de Educação, Cultura, Esporte, </w:t>
      </w:r>
      <w:r w:rsidR="00F3310B">
        <w:rPr>
          <w:rFonts w:ascii="Arial" w:hAnsi="Arial" w:cs="Arial"/>
          <w:sz w:val="24"/>
          <w:szCs w:val="24"/>
        </w:rPr>
        <w:lastRenderedPageBreak/>
        <w:t xml:space="preserve">Lazer e Turismo </w:t>
      </w:r>
      <w:r w:rsidR="00F3310B" w:rsidRPr="008871C8">
        <w:rPr>
          <w:rFonts w:ascii="Arial" w:hAnsi="Arial" w:cs="Arial"/>
          <w:sz w:val="24"/>
          <w:szCs w:val="24"/>
        </w:rPr>
        <w:t xml:space="preserve">do Município de </w:t>
      </w:r>
      <w:r w:rsidR="00F3310B" w:rsidRPr="008871C8">
        <w:rPr>
          <w:rStyle w:val="whitespace-normal"/>
          <w:rFonts w:ascii="Arial" w:hAnsi="Arial" w:cs="Arial"/>
          <w:sz w:val="24"/>
          <w:szCs w:val="24"/>
        </w:rPr>
        <w:t>Santo Antônio do Grama</w:t>
      </w:r>
      <w:r w:rsidR="00F3310B">
        <w:rPr>
          <w:rStyle w:val="whitespace-normal"/>
          <w:rFonts w:ascii="Arial" w:hAnsi="Arial" w:cs="Arial"/>
          <w:sz w:val="24"/>
          <w:szCs w:val="24"/>
        </w:rPr>
        <w:t>/MG</w:t>
      </w:r>
      <w:r w:rsidR="00AE1B3D">
        <w:rPr>
          <w:rFonts w:ascii="Arial" w:hAnsi="Arial" w:cs="Arial"/>
          <w:sz w:val="24"/>
          <w:szCs w:val="24"/>
        </w:rPr>
        <w:t xml:space="preserve">, </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6.13. A indicação ou a manutenção do preposto </w:t>
      </w:r>
      <w:proofErr w:type="gramStart"/>
      <w:r w:rsidRPr="00434DE7">
        <w:rPr>
          <w:rFonts w:ascii="Arial" w:hAnsi="Arial" w:cs="Arial"/>
          <w:sz w:val="24"/>
          <w:szCs w:val="24"/>
        </w:rPr>
        <w:t>do(</w:t>
      </w:r>
      <w:proofErr w:type="gramEnd"/>
      <w:r w:rsidRPr="00434DE7">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6.14. Após a assinatura do contrato administrativo ou instrumento equivalente, o Contratante poderá convocar o representante </w:t>
      </w:r>
      <w:proofErr w:type="gramStart"/>
      <w:r w:rsidRPr="00434DE7">
        <w:rPr>
          <w:rFonts w:ascii="Arial" w:hAnsi="Arial" w:cs="Arial"/>
          <w:sz w:val="24"/>
          <w:szCs w:val="24"/>
        </w:rPr>
        <w:t>do(</w:t>
      </w:r>
      <w:proofErr w:type="gramEnd"/>
      <w:r w:rsidRPr="00434DE7">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F3310B">
        <w:rPr>
          <w:sz w:val="24"/>
          <w:szCs w:val="24"/>
        </w:rPr>
        <w:t>c</w:t>
      </w:r>
      <w:r w:rsidR="00F3310B" w:rsidRPr="000462A3">
        <w:rPr>
          <w:bCs/>
          <w:sz w:val="24"/>
          <w:szCs w:val="24"/>
        </w:rPr>
        <w:t xml:space="preserve">ontratação de empresa especializada </w:t>
      </w:r>
      <w:r w:rsidR="00F3310B">
        <w:rPr>
          <w:bCs/>
          <w:sz w:val="24"/>
          <w:szCs w:val="24"/>
        </w:rPr>
        <w:t>para a</w:t>
      </w:r>
      <w:r w:rsidR="00F3310B" w:rsidRPr="008871C8">
        <w:rPr>
          <w:sz w:val="24"/>
          <w:szCs w:val="24"/>
        </w:rPr>
        <w:t>quisição de instrumentos musicais, acessórios e materiais correla</w:t>
      </w:r>
      <w:r w:rsidR="00F3310B">
        <w:rPr>
          <w:sz w:val="24"/>
          <w:szCs w:val="24"/>
        </w:rPr>
        <w:t xml:space="preserve">tos para atender as demandas da Secretaria de Assistência Social e da Secretaria de Educação, Cultura, Esporte, Lazer e Turismo </w:t>
      </w:r>
      <w:r w:rsidR="00F3310B" w:rsidRPr="008871C8">
        <w:rPr>
          <w:sz w:val="24"/>
          <w:szCs w:val="24"/>
        </w:rPr>
        <w:t xml:space="preserve">do Município de </w:t>
      </w:r>
      <w:r w:rsidR="00F3310B" w:rsidRPr="008871C8">
        <w:rPr>
          <w:rStyle w:val="whitespace-normal"/>
          <w:sz w:val="24"/>
          <w:szCs w:val="24"/>
        </w:rPr>
        <w:t>Santo Antônio do Grama</w:t>
      </w:r>
      <w:r w:rsidR="00F3310B">
        <w:rPr>
          <w:rStyle w:val="whitespace-normal"/>
          <w:sz w:val="24"/>
          <w:szCs w:val="24"/>
        </w:rPr>
        <w:t>/MG</w:t>
      </w:r>
      <w:r w:rsidR="00AE1B3D">
        <w:rPr>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 xml:space="preserve">a) Contratado(a) providencie as medidas saneadoras. Nesta hipótese, o prazo </w:t>
      </w:r>
      <w:r w:rsidRPr="00434DE7">
        <w:rPr>
          <w:rFonts w:ascii="Arial" w:hAnsi="Arial" w:cs="Arial"/>
          <w:sz w:val="24"/>
          <w:szCs w:val="24"/>
          <w:lang w:eastAsia="en-US"/>
        </w:rPr>
        <w:lastRenderedPageBreak/>
        <w:t>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7.5. O pagamento devido pelo Contratante será efetuado por meio ordem bancária, para crédito em banco, agência e conta corrente indicados </w:t>
      </w:r>
      <w:proofErr w:type="gramStart"/>
      <w:r w:rsidRPr="00434DE7">
        <w:rPr>
          <w:rFonts w:ascii="Arial" w:hAnsi="Arial" w:cs="Arial"/>
          <w:sz w:val="24"/>
          <w:szCs w:val="24"/>
        </w:rPr>
        <w:t>pelo(</w:t>
      </w:r>
      <w:proofErr w:type="gramEnd"/>
      <w:r w:rsidRPr="00434DE7">
        <w:rPr>
          <w:rFonts w:ascii="Arial" w:hAnsi="Arial" w:cs="Arial"/>
          <w:sz w:val="24"/>
          <w:szCs w:val="24"/>
        </w:rPr>
        <w:t>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7.7. Paga a importância discriminada na nota fiscal, </w:t>
      </w:r>
      <w:proofErr w:type="gramStart"/>
      <w:r w:rsidRPr="00434DE7">
        <w:rPr>
          <w:rFonts w:ascii="Arial" w:hAnsi="Arial" w:cs="Arial"/>
          <w:sz w:val="24"/>
          <w:szCs w:val="24"/>
        </w:rPr>
        <w:t>o(</w:t>
      </w:r>
      <w:proofErr w:type="gramEnd"/>
      <w:r w:rsidRPr="00434DE7">
        <w:rPr>
          <w:rFonts w:ascii="Arial" w:hAnsi="Arial" w:cs="Arial"/>
          <w:sz w:val="24"/>
          <w:szCs w:val="24"/>
        </w:rPr>
        <w:t>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7.10. Os documentos comprobatórios dos pagamentos relativos a tributos, encargos ou contribuições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7.11. </w:t>
      </w:r>
      <w:proofErr w:type="gramStart"/>
      <w:r w:rsidRPr="00434DE7">
        <w:rPr>
          <w:rFonts w:ascii="Arial" w:hAnsi="Arial" w:cs="Arial"/>
          <w:sz w:val="24"/>
          <w:szCs w:val="24"/>
        </w:rPr>
        <w:t>O(</w:t>
      </w:r>
      <w:proofErr w:type="gramEnd"/>
      <w:r w:rsidRPr="00434DE7">
        <w:rPr>
          <w:rFonts w:ascii="Arial" w:hAnsi="Arial" w:cs="Arial"/>
          <w:sz w:val="24"/>
          <w:szCs w:val="24"/>
        </w:rPr>
        <w:t>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7.12. A nota fiscal deverá ser emitida </w:t>
      </w:r>
      <w:proofErr w:type="gramStart"/>
      <w:r w:rsidRPr="00434DE7">
        <w:rPr>
          <w:rFonts w:ascii="Arial" w:hAnsi="Arial" w:cs="Arial"/>
          <w:sz w:val="24"/>
          <w:szCs w:val="24"/>
        </w:rPr>
        <w:t>pelo(</w:t>
      </w:r>
      <w:proofErr w:type="gramEnd"/>
      <w:r w:rsidRPr="00434DE7">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7.13. Antes de cada pagamento </w:t>
      </w:r>
      <w:proofErr w:type="gramStart"/>
      <w:r w:rsidRPr="00434DE7">
        <w:rPr>
          <w:rFonts w:ascii="Arial" w:hAnsi="Arial" w:cs="Arial"/>
          <w:sz w:val="24"/>
          <w:szCs w:val="24"/>
        </w:rPr>
        <w:t>a(</w:t>
      </w:r>
      <w:proofErr w:type="gramEnd"/>
      <w:r w:rsidRPr="00434DE7">
        <w:rPr>
          <w:rFonts w:ascii="Arial" w:hAnsi="Arial" w:cs="Arial"/>
          <w:sz w:val="24"/>
          <w:szCs w:val="24"/>
        </w:rPr>
        <w:t>o) Contratado(a) será realizada consulta para verificar a manutenção das regularidades fiscal, social e trabalhista.</w:t>
      </w: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7.14. Constatando-se a situação de irregularidade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w:t>
      </w:r>
      <w:r w:rsidRPr="00434DE7">
        <w:rPr>
          <w:rFonts w:ascii="Arial" w:hAnsi="Arial" w:cs="Arial"/>
          <w:sz w:val="24"/>
          <w:szCs w:val="24"/>
          <w:lang w:eastAsia="en-US"/>
        </w:rPr>
        <w:lastRenderedPageBreak/>
        <w:t xml:space="preserve">regularidade fiscal quanto à inadimplência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não regularize sua situação.</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34DE7">
        <w:rPr>
          <w:rFonts w:ascii="Arial" w:hAnsi="Arial" w:cs="Arial"/>
          <w:sz w:val="24"/>
          <w:szCs w:val="24"/>
          <w:lang w:eastAsia="en-US"/>
        </w:rPr>
        <w:t>pelo(</w:t>
      </w:r>
      <w:proofErr w:type="gramEnd"/>
      <w:r w:rsidRPr="00434DE7">
        <w:rPr>
          <w:rFonts w:ascii="Arial" w:hAnsi="Arial" w:cs="Arial"/>
          <w:sz w:val="24"/>
          <w:szCs w:val="24"/>
          <w:lang w:eastAsia="en-US"/>
        </w:rPr>
        <w:t>a) Prefeito(a) Municipal, não será rescindido o contrato administrativo em execução com a contratada inadimplente.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7.20. </w:t>
      </w:r>
      <w:proofErr w:type="gramStart"/>
      <w:r w:rsidRPr="00434DE7">
        <w:rPr>
          <w:rFonts w:ascii="Arial" w:hAnsi="Arial" w:cs="Arial"/>
          <w:sz w:val="24"/>
          <w:szCs w:val="24"/>
        </w:rPr>
        <w:t>O(</w:t>
      </w:r>
      <w:proofErr w:type="gramEnd"/>
      <w:r w:rsidRPr="00434DE7">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 xml:space="preserve">8. Da forma e critérios de seleção </w:t>
      </w:r>
      <w:proofErr w:type="gramStart"/>
      <w:r w:rsidRPr="00434DE7">
        <w:rPr>
          <w:b/>
          <w:color w:val="auto"/>
          <w:sz w:val="24"/>
          <w:szCs w:val="24"/>
        </w:rPr>
        <w:t>do(</w:t>
      </w:r>
      <w:proofErr w:type="gramEnd"/>
      <w:r w:rsidRPr="00434DE7">
        <w:rPr>
          <w:b/>
          <w:color w:val="auto"/>
          <w:sz w:val="24"/>
          <w:szCs w:val="24"/>
        </w:rPr>
        <w:t>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8.1. </w:t>
      </w:r>
      <w:proofErr w:type="gramStart"/>
      <w:r w:rsidRPr="00434DE7">
        <w:rPr>
          <w:color w:val="auto"/>
          <w:sz w:val="24"/>
          <w:szCs w:val="24"/>
        </w:rPr>
        <w:t>O(</w:t>
      </w:r>
      <w:proofErr w:type="gramEnd"/>
      <w:r w:rsidRPr="00434DE7">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8.3.1. Atestado de Capacidade Técnica;</w:t>
      </w:r>
    </w:p>
    <w:p w:rsidR="00434DE7" w:rsidRPr="00434DE7" w:rsidRDefault="00DB763A" w:rsidP="00434DE7">
      <w:pPr>
        <w:pStyle w:val="Nivel2"/>
        <w:spacing w:before="0" w:after="160" w:line="300" w:lineRule="auto"/>
        <w:rPr>
          <w:color w:val="auto"/>
          <w:sz w:val="24"/>
          <w:szCs w:val="24"/>
        </w:rPr>
      </w:pPr>
      <w:r>
        <w:rPr>
          <w:color w:val="auto"/>
          <w:sz w:val="24"/>
          <w:szCs w:val="24"/>
        </w:rPr>
        <w:lastRenderedPageBreak/>
        <w:t>8.3.</w:t>
      </w:r>
      <w:r w:rsidR="00F74A3F">
        <w:rPr>
          <w:color w:val="auto"/>
          <w:sz w:val="24"/>
          <w:szCs w:val="24"/>
        </w:rPr>
        <w:t>2</w:t>
      </w:r>
      <w:r w:rsidR="00434DE7" w:rsidRPr="00434DE7">
        <w:rPr>
          <w:color w:val="auto"/>
          <w:sz w:val="24"/>
          <w:szCs w:val="24"/>
        </w:rPr>
        <w:t>. Empresário individual: inscrição no Registro Público de Empresas Mercantis, a cargo da Junta Comercial respectiva;</w:t>
      </w:r>
    </w:p>
    <w:p w:rsidR="00434DE7" w:rsidRPr="00434DE7" w:rsidRDefault="00F74A3F"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Microempreendedor Individual – MEI: Certificado da Condição de Microempreendedor Individual – CCMEI;</w:t>
      </w:r>
    </w:p>
    <w:p w:rsidR="00434DE7" w:rsidRPr="00434DE7" w:rsidRDefault="00F74A3F" w:rsidP="00434DE7">
      <w:pPr>
        <w:spacing w:after="160" w:line="300" w:lineRule="auto"/>
        <w:jc w:val="both"/>
        <w:rPr>
          <w:rFonts w:ascii="Arial" w:hAnsi="Arial" w:cs="Arial"/>
          <w:sz w:val="24"/>
          <w:szCs w:val="24"/>
        </w:rPr>
      </w:pPr>
      <w:r>
        <w:rPr>
          <w:rFonts w:ascii="Arial" w:hAnsi="Arial" w:cs="Arial"/>
          <w:sz w:val="24"/>
          <w:szCs w:val="24"/>
        </w:rPr>
        <w:t>8.3.4</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5</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6</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7</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8</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8.4.2. Inscrição no cadastro de contribuintes municipal, relativo ao domicílio ou sede </w:t>
      </w:r>
      <w:proofErr w:type="gramStart"/>
      <w:r w:rsidRPr="00434DE7">
        <w:rPr>
          <w:rFonts w:ascii="Arial" w:hAnsi="Arial" w:cs="Arial"/>
          <w:sz w:val="24"/>
          <w:szCs w:val="24"/>
        </w:rPr>
        <w:t>do(</w:t>
      </w:r>
      <w:proofErr w:type="gramEnd"/>
      <w:r w:rsidRPr="00434DE7">
        <w:rPr>
          <w:rFonts w:ascii="Arial" w:hAnsi="Arial" w:cs="Arial"/>
          <w:sz w:val="24"/>
          <w:szCs w:val="24"/>
        </w:rPr>
        <w:t>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F3310B">
        <w:rPr>
          <w:rFonts w:ascii="Arial" w:hAnsi="Arial" w:cs="Arial"/>
          <w:sz w:val="24"/>
          <w:szCs w:val="24"/>
        </w:rPr>
        <w:t>c</w:t>
      </w:r>
      <w:r w:rsidR="00F3310B" w:rsidRPr="000462A3">
        <w:rPr>
          <w:rFonts w:ascii="Arial" w:hAnsi="Arial" w:cs="Arial"/>
          <w:bCs/>
          <w:sz w:val="24"/>
          <w:szCs w:val="24"/>
        </w:rPr>
        <w:t xml:space="preserve">ontratação de empresa especializada </w:t>
      </w:r>
      <w:r w:rsidR="00F3310B">
        <w:rPr>
          <w:rFonts w:ascii="Arial" w:hAnsi="Arial" w:cs="Arial"/>
          <w:bCs/>
          <w:sz w:val="24"/>
          <w:szCs w:val="24"/>
        </w:rPr>
        <w:t>para a</w:t>
      </w:r>
      <w:r w:rsidR="00F3310B" w:rsidRPr="008871C8">
        <w:rPr>
          <w:rFonts w:ascii="Arial" w:hAnsi="Arial" w:cs="Arial"/>
          <w:sz w:val="24"/>
          <w:szCs w:val="24"/>
        </w:rPr>
        <w:t>quisição de instrumentos musicais, acessórios e materiais correla</w:t>
      </w:r>
      <w:r w:rsidR="00F3310B">
        <w:rPr>
          <w:rFonts w:ascii="Arial" w:hAnsi="Arial" w:cs="Arial"/>
          <w:sz w:val="24"/>
          <w:szCs w:val="24"/>
        </w:rPr>
        <w:t xml:space="preserve">tos para atender as demandas da Secretaria de Assistência Social e da Secretaria de Educação, </w:t>
      </w:r>
      <w:r w:rsidR="00F3310B">
        <w:rPr>
          <w:rFonts w:ascii="Arial" w:hAnsi="Arial" w:cs="Arial"/>
          <w:sz w:val="24"/>
          <w:szCs w:val="24"/>
        </w:rPr>
        <w:lastRenderedPageBreak/>
        <w:t xml:space="preserve">Cultura, Esporte, Lazer e Turismo </w:t>
      </w:r>
      <w:r w:rsidR="00F3310B" w:rsidRPr="008871C8">
        <w:rPr>
          <w:rFonts w:ascii="Arial" w:hAnsi="Arial" w:cs="Arial"/>
          <w:sz w:val="24"/>
          <w:szCs w:val="24"/>
        </w:rPr>
        <w:t xml:space="preserve">do Município de </w:t>
      </w:r>
      <w:r w:rsidR="00F3310B" w:rsidRPr="008871C8">
        <w:rPr>
          <w:rStyle w:val="whitespace-normal"/>
          <w:rFonts w:ascii="Arial" w:hAnsi="Arial" w:cs="Arial"/>
          <w:sz w:val="24"/>
          <w:szCs w:val="24"/>
        </w:rPr>
        <w:t>Santo Antônio do Grama</w:t>
      </w:r>
      <w:r w:rsidR="00F3310B">
        <w:rPr>
          <w:rStyle w:val="whitespace-normal"/>
          <w:rFonts w:ascii="Arial" w:hAnsi="Arial" w:cs="Arial"/>
          <w:sz w:val="24"/>
          <w:szCs w:val="24"/>
        </w:rPr>
        <w:t>/MG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w:t>
      </w:r>
      <w:proofErr w:type="gramStart"/>
      <w:r w:rsidRPr="00434DE7">
        <w:rPr>
          <w:color w:val="auto"/>
          <w:sz w:val="24"/>
          <w:szCs w:val="24"/>
        </w:rPr>
        <w:t>o(</w:t>
      </w:r>
      <w:proofErr w:type="gramEnd"/>
      <w:r w:rsidRPr="00434DE7">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8.7. Caso </w:t>
      </w:r>
      <w:proofErr w:type="gramStart"/>
      <w:r w:rsidRPr="00434DE7">
        <w:rPr>
          <w:rFonts w:ascii="Arial" w:hAnsi="Arial" w:cs="Arial"/>
          <w:sz w:val="24"/>
          <w:szCs w:val="24"/>
        </w:rPr>
        <w:t>o(</w:t>
      </w:r>
      <w:proofErr w:type="gramEnd"/>
      <w:r w:rsidRPr="00434DE7">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8.8.1. Complementação de informações acerca dos documentos já apresentados </w:t>
      </w:r>
      <w:proofErr w:type="gramStart"/>
      <w:r w:rsidRPr="00434DE7">
        <w:rPr>
          <w:rFonts w:ascii="Arial" w:hAnsi="Arial" w:cs="Arial"/>
          <w:sz w:val="24"/>
          <w:szCs w:val="24"/>
        </w:rPr>
        <w:t>pelo(</w:t>
      </w:r>
      <w:proofErr w:type="gramEnd"/>
      <w:r w:rsidRPr="00434DE7">
        <w:rPr>
          <w:rFonts w:ascii="Arial" w:hAnsi="Arial" w:cs="Arial"/>
          <w:sz w:val="24"/>
          <w:szCs w:val="24"/>
        </w:rPr>
        <w:t>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w:t>
      </w:r>
      <w:r w:rsidR="00AE1B3D">
        <w:rPr>
          <w:rFonts w:ascii="Arial" w:hAnsi="Arial" w:cs="Arial"/>
          <w:sz w:val="24"/>
          <w:szCs w:val="24"/>
        </w:rPr>
        <w:t xml:space="preserve">total </w:t>
      </w:r>
      <w:r w:rsidRPr="00434DE7">
        <w:rPr>
          <w:rFonts w:ascii="Arial" w:hAnsi="Arial" w:cs="Arial"/>
          <w:sz w:val="24"/>
          <w:szCs w:val="24"/>
        </w:rPr>
        <w:t xml:space="preserve">global da contratação administrativa gira em torno de </w:t>
      </w:r>
      <w:r w:rsidR="00722C2C">
        <w:rPr>
          <w:rFonts w:ascii="Arial" w:hAnsi="Arial" w:cs="Arial"/>
          <w:sz w:val="24"/>
          <w:szCs w:val="24"/>
        </w:rPr>
        <w:t>R$</w:t>
      </w:r>
      <w:r w:rsidR="00F3310B">
        <w:rPr>
          <w:rFonts w:ascii="Arial" w:hAnsi="Arial" w:cs="Arial"/>
          <w:sz w:val="24"/>
          <w:szCs w:val="24"/>
        </w:rPr>
        <w:t xml:space="preserve"> 43.698,66(quarenta e três mil, seiscentos e noventa e oito reais e sessenta e seis centavos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11.2. Caso o prazo da garantia oferecida pelo fabricante seja inferior ao estabelecido nesta cláusula, </w:t>
      </w:r>
      <w:proofErr w:type="gramStart"/>
      <w:r w:rsidRPr="00434DE7">
        <w:rPr>
          <w:rFonts w:ascii="Arial" w:hAnsi="Arial" w:cs="Arial"/>
          <w:sz w:val="24"/>
          <w:szCs w:val="24"/>
        </w:rPr>
        <w:t>o(</w:t>
      </w:r>
      <w:proofErr w:type="gramEnd"/>
      <w:r w:rsidRPr="00434DE7">
        <w:rPr>
          <w:rFonts w:ascii="Arial" w:hAnsi="Arial" w:cs="Arial"/>
          <w:sz w:val="24"/>
          <w:szCs w:val="24"/>
        </w:rPr>
        <w:t>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11.3. O prazo de garantia contratual dos bens, complementar à garantia legal, é de, no mínimo, doze meses, ou pelo prazo fornecido </w:t>
      </w:r>
      <w:proofErr w:type="gramStart"/>
      <w:r w:rsidRPr="00434DE7">
        <w:rPr>
          <w:rFonts w:ascii="Arial" w:hAnsi="Arial" w:cs="Arial"/>
          <w:sz w:val="24"/>
          <w:szCs w:val="24"/>
        </w:rPr>
        <w:t>pelo(</w:t>
      </w:r>
      <w:proofErr w:type="gramEnd"/>
      <w:r w:rsidRPr="00434DE7">
        <w:rPr>
          <w:rFonts w:ascii="Arial" w:hAnsi="Arial" w:cs="Arial"/>
          <w:sz w:val="24"/>
          <w:szCs w:val="24"/>
        </w:rPr>
        <w:t>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34DE7">
        <w:rPr>
          <w:rFonts w:ascii="Arial" w:hAnsi="Arial" w:cs="Arial"/>
          <w:sz w:val="24"/>
          <w:szCs w:val="24"/>
        </w:rPr>
        <w:t>do(</w:t>
      </w:r>
      <w:proofErr w:type="gramEnd"/>
      <w:r w:rsidRPr="00434DE7">
        <w:rPr>
          <w:rFonts w:ascii="Arial" w:hAnsi="Arial" w:cs="Arial"/>
          <w:sz w:val="24"/>
          <w:szCs w:val="24"/>
        </w:rPr>
        <w:t xml:space="preserve">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11.12. O custo referente ao transporte dos equipamentos cobertos pela garantia será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FD4096" w:rsidRPr="00434DE7" w:rsidRDefault="00FD4096" w:rsidP="00434DE7">
      <w:pPr>
        <w:tabs>
          <w:tab w:val="left" w:pos="2268"/>
        </w:tabs>
        <w:spacing w:after="160" w:line="300" w:lineRule="auto"/>
        <w:jc w:val="both"/>
        <w:rPr>
          <w:rFonts w:ascii="Arial" w:hAnsi="Arial" w:cs="Arial"/>
          <w:sz w:val="24"/>
          <w:szCs w:val="24"/>
        </w:rPr>
      </w:pP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w:t>
      </w:r>
      <w:r w:rsidR="00AE1B3D">
        <w:rPr>
          <w:rFonts w:ascii="Arial" w:hAnsi="Arial" w:cs="Arial"/>
          <w:sz w:val="24"/>
          <w:szCs w:val="24"/>
        </w:rPr>
        <w:t xml:space="preserve"> </w:t>
      </w:r>
      <w:r w:rsidR="00F3310B">
        <w:rPr>
          <w:rFonts w:ascii="Arial" w:hAnsi="Arial" w:cs="Arial"/>
          <w:sz w:val="24"/>
          <w:szCs w:val="24"/>
        </w:rPr>
        <w:t>15 de maio</w:t>
      </w:r>
      <w:r w:rsidR="00981BC9">
        <w:rPr>
          <w:rFonts w:ascii="Arial" w:hAnsi="Arial" w:cs="Arial"/>
          <w:sz w:val="24"/>
          <w:szCs w:val="24"/>
        </w:rPr>
        <w:t xml:space="preserve"> </w:t>
      </w:r>
      <w:r w:rsidR="00AE1B3D">
        <w:rPr>
          <w:rFonts w:ascii="Arial" w:hAnsi="Arial" w:cs="Arial"/>
          <w:sz w:val="24"/>
          <w:szCs w:val="24"/>
        </w:rPr>
        <w:t>de 2026</w:t>
      </w:r>
      <w:r w:rsidR="00F46B0D">
        <w:rPr>
          <w:rFonts w:ascii="Arial" w:hAnsi="Arial" w:cs="Arial"/>
          <w:sz w:val="24"/>
          <w:szCs w:val="24"/>
        </w:rPr>
        <w:t>.</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3310B" w:rsidRDefault="00F3310B" w:rsidP="00F46B0D">
      <w:pPr>
        <w:tabs>
          <w:tab w:val="left" w:pos="2268"/>
        </w:tabs>
        <w:spacing w:after="160" w:line="300" w:lineRule="auto"/>
        <w:jc w:val="center"/>
        <w:rPr>
          <w:rFonts w:ascii="Arial" w:hAnsi="Arial" w:cs="Arial"/>
          <w:sz w:val="24"/>
          <w:szCs w:val="24"/>
        </w:rPr>
      </w:pPr>
      <w:r>
        <w:rPr>
          <w:rFonts w:ascii="Arial" w:hAnsi="Arial" w:cs="Arial"/>
          <w:sz w:val="24"/>
          <w:szCs w:val="24"/>
        </w:rPr>
        <w:t>Manoel Carlos Leal Russo</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Secretaria Municipal de </w:t>
      </w:r>
      <w:r w:rsidR="00F3310B">
        <w:rPr>
          <w:rFonts w:ascii="Arial" w:hAnsi="Arial" w:cs="Arial"/>
          <w:sz w:val="24"/>
          <w:szCs w:val="24"/>
        </w:rPr>
        <w:t>Assistência Social</w:t>
      </w:r>
    </w:p>
    <w:p w:rsidR="00F3310B" w:rsidRDefault="00F3310B" w:rsidP="00F46B0D">
      <w:pPr>
        <w:tabs>
          <w:tab w:val="left" w:pos="2268"/>
        </w:tabs>
        <w:spacing w:after="160" w:line="300" w:lineRule="auto"/>
        <w:jc w:val="center"/>
        <w:rPr>
          <w:rFonts w:ascii="Arial" w:hAnsi="Arial" w:cs="Arial"/>
          <w:sz w:val="24"/>
          <w:szCs w:val="24"/>
        </w:rPr>
      </w:pPr>
    </w:p>
    <w:p w:rsidR="00F3310B" w:rsidRDefault="00F3310B" w:rsidP="00F46B0D">
      <w:pPr>
        <w:tabs>
          <w:tab w:val="left" w:pos="2268"/>
        </w:tabs>
        <w:spacing w:after="160" w:line="300" w:lineRule="auto"/>
        <w:jc w:val="center"/>
        <w:rPr>
          <w:rFonts w:ascii="Arial" w:hAnsi="Arial" w:cs="Arial"/>
          <w:sz w:val="24"/>
          <w:szCs w:val="24"/>
        </w:rPr>
      </w:pPr>
    </w:p>
    <w:p w:rsidR="00F3310B" w:rsidRDefault="00F3310B" w:rsidP="00F46B0D">
      <w:pPr>
        <w:tabs>
          <w:tab w:val="left" w:pos="2268"/>
        </w:tabs>
        <w:spacing w:after="160" w:line="300" w:lineRule="auto"/>
        <w:jc w:val="center"/>
        <w:rPr>
          <w:rFonts w:ascii="Arial" w:hAnsi="Arial" w:cs="Arial"/>
          <w:sz w:val="24"/>
          <w:szCs w:val="24"/>
        </w:rPr>
      </w:pPr>
    </w:p>
    <w:p w:rsidR="00F3310B" w:rsidRDefault="00F3310B" w:rsidP="00F46B0D">
      <w:pPr>
        <w:tabs>
          <w:tab w:val="left" w:pos="2268"/>
        </w:tabs>
        <w:spacing w:after="160" w:line="300" w:lineRule="auto"/>
        <w:jc w:val="center"/>
        <w:rPr>
          <w:rFonts w:ascii="Arial" w:hAnsi="Arial" w:cs="Arial"/>
          <w:sz w:val="24"/>
          <w:szCs w:val="24"/>
        </w:rPr>
      </w:pPr>
      <w:r>
        <w:rPr>
          <w:rFonts w:ascii="Arial" w:hAnsi="Arial" w:cs="Arial"/>
          <w:sz w:val="24"/>
          <w:szCs w:val="24"/>
        </w:rPr>
        <w:t>Anisete Maria Barbosa</w:t>
      </w:r>
    </w:p>
    <w:p w:rsidR="00F3310B" w:rsidRDefault="00F3310B" w:rsidP="00F46B0D">
      <w:pPr>
        <w:tabs>
          <w:tab w:val="left" w:pos="2268"/>
        </w:tabs>
        <w:spacing w:after="160" w:line="300" w:lineRule="auto"/>
        <w:jc w:val="center"/>
        <w:rPr>
          <w:rFonts w:ascii="Arial" w:hAnsi="Arial" w:cs="Arial"/>
          <w:sz w:val="24"/>
          <w:szCs w:val="24"/>
        </w:rPr>
      </w:pPr>
      <w:r>
        <w:rPr>
          <w:rFonts w:ascii="Arial" w:hAnsi="Arial" w:cs="Arial"/>
          <w:sz w:val="24"/>
          <w:szCs w:val="24"/>
        </w:rPr>
        <w:t>Secretaria Municipal de Educação Cultura, Esporte, Lazer e Turismo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3A" w:rsidRDefault="00926B3A" w:rsidP="00434DE7">
      <w:r>
        <w:separator/>
      </w:r>
    </w:p>
  </w:endnote>
  <w:endnote w:type="continuationSeparator" w:id="0">
    <w:p w:rsidR="00926B3A" w:rsidRDefault="00926B3A"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3A" w:rsidRDefault="00926B3A" w:rsidP="00434DE7">
      <w:r>
        <w:separator/>
      </w:r>
    </w:p>
  </w:footnote>
  <w:footnote w:type="continuationSeparator" w:id="0">
    <w:p w:rsidR="00926B3A" w:rsidRDefault="00926B3A"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1FB" w:rsidRPr="005D50B3" w:rsidRDefault="000231FB"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231FB" w:rsidRDefault="000231FB" w:rsidP="00434DE7">
    <w:pPr>
      <w:pStyle w:val="Cabealho"/>
    </w:pPr>
  </w:p>
  <w:p w:rsidR="000231FB" w:rsidRDefault="000231FB" w:rsidP="00434DE7">
    <w:pPr>
      <w:pStyle w:val="Cabealho"/>
    </w:pPr>
  </w:p>
  <w:p w:rsidR="000231FB" w:rsidRDefault="000231F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0231FB"/>
    <w:rsid w:val="000462A3"/>
    <w:rsid w:val="000D5746"/>
    <w:rsid w:val="00100133"/>
    <w:rsid w:val="0025716B"/>
    <w:rsid w:val="00265FFC"/>
    <w:rsid w:val="002B4858"/>
    <w:rsid w:val="00335BF9"/>
    <w:rsid w:val="0035246D"/>
    <w:rsid w:val="00356DFC"/>
    <w:rsid w:val="00423CAB"/>
    <w:rsid w:val="00434DE7"/>
    <w:rsid w:val="004C0917"/>
    <w:rsid w:val="004F0E10"/>
    <w:rsid w:val="00515E08"/>
    <w:rsid w:val="00552B4E"/>
    <w:rsid w:val="005927BF"/>
    <w:rsid w:val="00623B25"/>
    <w:rsid w:val="0062588C"/>
    <w:rsid w:val="00642586"/>
    <w:rsid w:val="00697467"/>
    <w:rsid w:val="006E460E"/>
    <w:rsid w:val="00721AFF"/>
    <w:rsid w:val="00722C2C"/>
    <w:rsid w:val="00726B77"/>
    <w:rsid w:val="007B52E0"/>
    <w:rsid w:val="007F17C4"/>
    <w:rsid w:val="00832681"/>
    <w:rsid w:val="00871022"/>
    <w:rsid w:val="008871C8"/>
    <w:rsid w:val="00891D74"/>
    <w:rsid w:val="008D7663"/>
    <w:rsid w:val="009038C2"/>
    <w:rsid w:val="009123DD"/>
    <w:rsid w:val="00926B3A"/>
    <w:rsid w:val="00981BC9"/>
    <w:rsid w:val="00982E3A"/>
    <w:rsid w:val="009D144A"/>
    <w:rsid w:val="009F01DC"/>
    <w:rsid w:val="00A10F0A"/>
    <w:rsid w:val="00A36427"/>
    <w:rsid w:val="00AA4B6A"/>
    <w:rsid w:val="00AE1B3D"/>
    <w:rsid w:val="00AE6091"/>
    <w:rsid w:val="00BD5A13"/>
    <w:rsid w:val="00BE4D38"/>
    <w:rsid w:val="00BF05D4"/>
    <w:rsid w:val="00C36AB3"/>
    <w:rsid w:val="00C7444B"/>
    <w:rsid w:val="00CB7E95"/>
    <w:rsid w:val="00DA397D"/>
    <w:rsid w:val="00DB763A"/>
    <w:rsid w:val="00F3119C"/>
    <w:rsid w:val="00F3310B"/>
    <w:rsid w:val="00F46B0D"/>
    <w:rsid w:val="00F74A3F"/>
    <w:rsid w:val="00FC0A07"/>
    <w:rsid w:val="00FD4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 w:type="paragraph" w:styleId="NormalWeb">
    <w:name w:val="Normal (Web)"/>
    <w:basedOn w:val="Normal"/>
    <w:uiPriority w:val="99"/>
    <w:unhideWhenUsed/>
    <w:rsid w:val="00BD5A13"/>
    <w:pPr>
      <w:spacing w:before="100" w:beforeAutospacing="1" w:after="100" w:afterAutospacing="1"/>
    </w:pPr>
    <w:rPr>
      <w:sz w:val="24"/>
      <w:szCs w:val="24"/>
    </w:rPr>
  </w:style>
  <w:style w:type="character" w:customStyle="1" w:styleId="whitespace-normal">
    <w:name w:val="whitespace-normal"/>
    <w:basedOn w:val="Fontepargpadro"/>
    <w:rsid w:val="0088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3293">
      <w:bodyDiv w:val="1"/>
      <w:marLeft w:val="0"/>
      <w:marRight w:val="0"/>
      <w:marTop w:val="0"/>
      <w:marBottom w:val="0"/>
      <w:divBdr>
        <w:top w:val="none" w:sz="0" w:space="0" w:color="auto"/>
        <w:left w:val="none" w:sz="0" w:space="0" w:color="auto"/>
        <w:bottom w:val="none" w:sz="0" w:space="0" w:color="auto"/>
        <w:right w:val="none" w:sz="0" w:space="0" w:color="auto"/>
      </w:divBdr>
    </w:div>
    <w:div w:id="949236838">
      <w:bodyDiv w:val="1"/>
      <w:marLeft w:val="0"/>
      <w:marRight w:val="0"/>
      <w:marTop w:val="0"/>
      <w:marBottom w:val="0"/>
      <w:divBdr>
        <w:top w:val="none" w:sz="0" w:space="0" w:color="auto"/>
        <w:left w:val="none" w:sz="0" w:space="0" w:color="auto"/>
        <w:bottom w:val="none" w:sz="0" w:space="0" w:color="auto"/>
        <w:right w:val="none" w:sz="0" w:space="0" w:color="auto"/>
      </w:divBdr>
    </w:div>
    <w:div w:id="11675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12525</Words>
  <Characters>67636</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2026-05-13T19:01:00Z</cp:lastPrinted>
  <dcterms:created xsi:type="dcterms:W3CDTF">2026-05-26T19:25:00Z</dcterms:created>
  <dcterms:modified xsi:type="dcterms:W3CDTF">2026-05-26T19:25:00Z</dcterms:modified>
</cp:coreProperties>
</file>