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E2" w:rsidRPr="00F72799" w:rsidRDefault="00B347E2" w:rsidP="00B347E2">
      <w:pPr>
        <w:tabs>
          <w:tab w:val="left" w:pos="2268"/>
        </w:tabs>
        <w:spacing w:before="100" w:beforeAutospacing="1" w:after="100" w:afterAutospacing="1"/>
        <w:jc w:val="center"/>
        <w:rPr>
          <w:rFonts w:ascii="Arial" w:hAnsi="Arial" w:cs="Arial"/>
          <w:b/>
          <w:bCs/>
          <w:i/>
          <w:iCs/>
          <w:sz w:val="24"/>
          <w:szCs w:val="24"/>
          <w:u w:val="single"/>
        </w:rPr>
      </w:pPr>
      <w:r w:rsidRPr="00E64259">
        <w:rPr>
          <w:rFonts w:ascii="Arial" w:hAnsi="Arial" w:cs="Arial"/>
          <w:b/>
          <w:bCs/>
          <w:i/>
          <w:iCs/>
          <w:sz w:val="24"/>
          <w:szCs w:val="24"/>
          <w:u w:val="single"/>
        </w:rPr>
        <w:t xml:space="preserve">AVISO DE DISPENSA DE LICITAÇÃO PÚBLICA </w:t>
      </w:r>
    </w:p>
    <w:p w:rsidR="00B347E2" w:rsidRPr="00F72799" w:rsidRDefault="00B347E2" w:rsidP="00B347E2">
      <w:pPr>
        <w:tabs>
          <w:tab w:val="left" w:pos="2268"/>
        </w:tabs>
        <w:jc w:val="both"/>
        <w:rPr>
          <w:rFonts w:ascii="Arial" w:hAnsi="Arial" w:cs="Arial"/>
          <w:sz w:val="24"/>
          <w:szCs w:val="24"/>
        </w:rPr>
      </w:pPr>
      <w:r w:rsidRPr="00F72799">
        <w:rPr>
          <w:rFonts w:ascii="Arial" w:hAnsi="Arial" w:cs="Arial"/>
          <w:sz w:val="24"/>
          <w:szCs w:val="24"/>
        </w:rPr>
        <w:t xml:space="preserve">Processo Administrativo de Licitação Pública nº </w:t>
      </w:r>
      <w:r w:rsidR="005E40D2">
        <w:rPr>
          <w:rFonts w:ascii="Arial" w:hAnsi="Arial" w:cs="Arial"/>
          <w:sz w:val="24"/>
          <w:szCs w:val="24"/>
        </w:rPr>
        <w:t>062/2026</w:t>
      </w:r>
    </w:p>
    <w:p w:rsidR="00B347E2" w:rsidRPr="00F72799" w:rsidRDefault="00B347E2" w:rsidP="00B347E2">
      <w:pPr>
        <w:tabs>
          <w:tab w:val="left" w:pos="2268"/>
        </w:tabs>
        <w:jc w:val="both"/>
        <w:rPr>
          <w:rFonts w:ascii="Arial" w:hAnsi="Arial" w:cs="Arial"/>
          <w:sz w:val="24"/>
          <w:szCs w:val="24"/>
        </w:rPr>
      </w:pPr>
      <w:r w:rsidRPr="00F72799">
        <w:rPr>
          <w:rFonts w:ascii="Arial" w:hAnsi="Arial" w:cs="Arial"/>
          <w:sz w:val="24"/>
          <w:szCs w:val="24"/>
        </w:rPr>
        <w:t xml:space="preserve">Dispensa de Licitação Pública nº </w:t>
      </w:r>
      <w:r w:rsidR="005E40D2">
        <w:rPr>
          <w:rFonts w:ascii="Arial" w:hAnsi="Arial" w:cs="Arial"/>
          <w:sz w:val="24"/>
          <w:szCs w:val="24"/>
        </w:rPr>
        <w:t>026/2026</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O MUNICÍPIO DE SANTO ANTÔNIO DO GRAMA, pessoa jurídica de direito público, inscrito no CNPJ nº 18.836.973/0001-20, com sede na Rua Padre João Coutinho, nº 121, Bairro Centro, nesta cidade de Santo Antônio do Grama, estado de Minas Gerais, AVISA o interesse em obter propostas adicionais, conforme abaixo: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 DA ESPECIFICAÇÃO DO OBJETO</w:t>
      </w:r>
    </w:p>
    <w:p w:rsidR="00CC1453"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 Contratação </w:t>
      </w:r>
      <w:r w:rsidR="005E40D2">
        <w:rPr>
          <w:rFonts w:ascii="Arial" w:hAnsi="Arial" w:cs="Arial"/>
          <w:sz w:val="24"/>
          <w:szCs w:val="24"/>
        </w:rPr>
        <w:t xml:space="preserve">de </w:t>
      </w:r>
      <w:r w:rsidR="00CC1453">
        <w:rPr>
          <w:rFonts w:ascii="Arial" w:hAnsi="Arial" w:cs="Arial"/>
          <w:sz w:val="24"/>
          <w:szCs w:val="24"/>
        </w:rPr>
        <w:t>clínica</w:t>
      </w:r>
      <w:r w:rsidR="005E40D2">
        <w:rPr>
          <w:rFonts w:ascii="Arial" w:hAnsi="Arial" w:cs="Arial"/>
          <w:sz w:val="24"/>
          <w:szCs w:val="24"/>
        </w:rPr>
        <w:t xml:space="preserve"> veterinária especializada para prestaç</w:t>
      </w:r>
      <w:r w:rsidR="00CC1453">
        <w:rPr>
          <w:rFonts w:ascii="Arial" w:hAnsi="Arial" w:cs="Arial"/>
          <w:sz w:val="24"/>
          <w:szCs w:val="24"/>
        </w:rPr>
        <w:t>ã</w:t>
      </w:r>
      <w:r w:rsidR="005E40D2">
        <w:rPr>
          <w:rFonts w:ascii="Arial" w:hAnsi="Arial" w:cs="Arial"/>
          <w:sz w:val="24"/>
          <w:szCs w:val="24"/>
        </w:rPr>
        <w:t xml:space="preserve">o de </w:t>
      </w:r>
      <w:r w:rsidR="00CC1453">
        <w:rPr>
          <w:rFonts w:ascii="Arial" w:hAnsi="Arial" w:cs="Arial"/>
          <w:sz w:val="24"/>
          <w:szCs w:val="24"/>
        </w:rPr>
        <w:t>serviços</w:t>
      </w:r>
      <w:r w:rsidR="005E40D2">
        <w:rPr>
          <w:rFonts w:ascii="Arial" w:hAnsi="Arial" w:cs="Arial"/>
          <w:sz w:val="24"/>
          <w:szCs w:val="24"/>
        </w:rPr>
        <w:t xml:space="preserve"> contínuos de atendimento a ani</w:t>
      </w:r>
      <w:r w:rsidR="00F36CE5">
        <w:rPr>
          <w:rFonts w:ascii="Arial" w:hAnsi="Arial" w:cs="Arial"/>
          <w:sz w:val="24"/>
          <w:szCs w:val="24"/>
        </w:rPr>
        <w:t>mais domésticos d</w:t>
      </w:r>
      <w:r w:rsidR="00CC1453">
        <w:rPr>
          <w:rFonts w:ascii="Arial" w:hAnsi="Arial" w:cs="Arial"/>
          <w:sz w:val="24"/>
          <w:szCs w:val="24"/>
        </w:rPr>
        <w:t xml:space="preserve">e pequeno porte, para a </w:t>
      </w:r>
      <w:bookmarkStart w:id="0" w:name="_GoBack"/>
      <w:r w:rsidR="00CC1453">
        <w:rPr>
          <w:rFonts w:ascii="Arial" w:hAnsi="Arial" w:cs="Arial"/>
          <w:sz w:val="24"/>
          <w:szCs w:val="24"/>
        </w:rPr>
        <w:t>Secretaria</w:t>
      </w:r>
      <w:bookmarkEnd w:id="0"/>
      <w:r w:rsidR="00CC1453">
        <w:rPr>
          <w:rFonts w:ascii="Arial" w:hAnsi="Arial" w:cs="Arial"/>
          <w:sz w:val="24"/>
          <w:szCs w:val="24"/>
        </w:rPr>
        <w:t xml:space="preserve"> de Agricultura do Município de Santo Antônio do Grama/MG</w:t>
      </w:r>
      <w:r w:rsidRPr="00F72799">
        <w:rPr>
          <w:rFonts w:ascii="Arial" w:hAnsi="Arial" w:cs="Arial"/>
          <w:sz w:val="24"/>
          <w:szCs w:val="24"/>
        </w:rPr>
        <w:t>, conforme condições, quantidades e exigências estabelecidas no Ter</w:t>
      </w:r>
      <w:r w:rsidR="00CC1453">
        <w:rPr>
          <w:rFonts w:ascii="Arial" w:hAnsi="Arial" w:cs="Arial"/>
          <w:sz w:val="24"/>
          <w:szCs w:val="24"/>
        </w:rPr>
        <w:t>mo de Referência – TR – Anexo I:</w:t>
      </w:r>
    </w:p>
    <w:tbl>
      <w:tblPr>
        <w:tblStyle w:val="Tabelacomgrade"/>
        <w:tblW w:w="9067" w:type="dxa"/>
        <w:tblLook w:val="04A0" w:firstRow="1" w:lastRow="0" w:firstColumn="1" w:lastColumn="0" w:noHBand="0" w:noVBand="1"/>
      </w:tblPr>
      <w:tblGrid>
        <w:gridCol w:w="789"/>
        <w:gridCol w:w="1110"/>
        <w:gridCol w:w="1121"/>
        <w:gridCol w:w="3977"/>
        <w:gridCol w:w="1035"/>
        <w:gridCol w:w="1035"/>
      </w:tblGrid>
      <w:tr w:rsidR="00CC1453" w:rsidRPr="003C71D0" w:rsidTr="00354ED6">
        <w:tc>
          <w:tcPr>
            <w:tcW w:w="794" w:type="dxa"/>
          </w:tcPr>
          <w:p w:rsidR="00CC1453" w:rsidRPr="003C71D0" w:rsidRDefault="00CC1453" w:rsidP="00354ED6">
            <w:pPr>
              <w:jc w:val="center"/>
              <w:rPr>
                <w:rFonts w:ascii="Arial" w:hAnsi="Arial" w:cs="Arial"/>
                <w:sz w:val="22"/>
                <w:szCs w:val="22"/>
              </w:rPr>
            </w:pPr>
            <w:r w:rsidRPr="003C71D0">
              <w:rPr>
                <w:rFonts w:ascii="Arial" w:hAnsi="Arial" w:cs="Arial"/>
                <w:sz w:val="22"/>
                <w:szCs w:val="22"/>
              </w:rPr>
              <w:t>ITEM</w:t>
            </w:r>
          </w:p>
        </w:tc>
        <w:tc>
          <w:tcPr>
            <w:tcW w:w="1115" w:type="dxa"/>
          </w:tcPr>
          <w:p w:rsidR="00CC1453" w:rsidRPr="003C71D0" w:rsidRDefault="00CC1453" w:rsidP="00354ED6">
            <w:pPr>
              <w:jc w:val="center"/>
              <w:rPr>
                <w:rFonts w:ascii="Arial" w:hAnsi="Arial" w:cs="Arial"/>
                <w:sz w:val="22"/>
                <w:szCs w:val="22"/>
              </w:rPr>
            </w:pPr>
            <w:r w:rsidRPr="003C71D0">
              <w:rPr>
                <w:rFonts w:ascii="Arial" w:hAnsi="Arial" w:cs="Arial"/>
                <w:sz w:val="22"/>
                <w:szCs w:val="22"/>
              </w:rPr>
              <w:t>QUANT.</w:t>
            </w:r>
          </w:p>
        </w:tc>
        <w:tc>
          <w:tcPr>
            <w:tcW w:w="1058" w:type="dxa"/>
          </w:tcPr>
          <w:p w:rsidR="00CC1453" w:rsidRPr="003C71D0" w:rsidRDefault="00CC1453" w:rsidP="00354ED6">
            <w:pPr>
              <w:jc w:val="center"/>
              <w:rPr>
                <w:rFonts w:ascii="Arial" w:hAnsi="Arial" w:cs="Arial"/>
                <w:sz w:val="22"/>
                <w:szCs w:val="22"/>
              </w:rPr>
            </w:pPr>
            <w:r w:rsidRPr="003C71D0">
              <w:rPr>
                <w:rFonts w:ascii="Arial" w:hAnsi="Arial" w:cs="Arial"/>
                <w:sz w:val="22"/>
                <w:szCs w:val="22"/>
              </w:rPr>
              <w:t>UNID.</w:t>
            </w:r>
          </w:p>
        </w:tc>
        <w:tc>
          <w:tcPr>
            <w:tcW w:w="4018" w:type="dxa"/>
          </w:tcPr>
          <w:p w:rsidR="00CC1453" w:rsidRPr="003C71D0" w:rsidRDefault="00CC1453" w:rsidP="00354ED6">
            <w:pPr>
              <w:jc w:val="center"/>
              <w:rPr>
                <w:rFonts w:ascii="Arial" w:hAnsi="Arial" w:cs="Arial"/>
                <w:sz w:val="22"/>
                <w:szCs w:val="22"/>
              </w:rPr>
            </w:pPr>
            <w:r w:rsidRPr="003C71D0">
              <w:rPr>
                <w:rFonts w:ascii="Arial" w:hAnsi="Arial" w:cs="Arial"/>
                <w:sz w:val="22"/>
                <w:szCs w:val="22"/>
              </w:rPr>
              <w:t>DESCRIÇÃO DO OBJETO</w:t>
            </w:r>
          </w:p>
        </w:tc>
        <w:tc>
          <w:tcPr>
            <w:tcW w:w="1041" w:type="dxa"/>
          </w:tcPr>
          <w:p w:rsidR="00CC1453" w:rsidRPr="003C71D0" w:rsidRDefault="00CC1453" w:rsidP="00354ED6">
            <w:pPr>
              <w:jc w:val="center"/>
              <w:rPr>
                <w:rFonts w:ascii="Arial" w:hAnsi="Arial" w:cs="Arial"/>
                <w:sz w:val="22"/>
                <w:szCs w:val="22"/>
              </w:rPr>
            </w:pPr>
            <w:r w:rsidRPr="003C71D0">
              <w:rPr>
                <w:rFonts w:ascii="Arial" w:hAnsi="Arial" w:cs="Arial"/>
                <w:sz w:val="22"/>
                <w:szCs w:val="22"/>
              </w:rPr>
              <w:t>VALOR UNIT.</w:t>
            </w:r>
          </w:p>
        </w:tc>
        <w:tc>
          <w:tcPr>
            <w:tcW w:w="1041" w:type="dxa"/>
            <w:shd w:val="clear" w:color="auto" w:fill="auto"/>
          </w:tcPr>
          <w:p w:rsidR="00CC1453" w:rsidRPr="003C71D0" w:rsidRDefault="00CC1453" w:rsidP="00354ED6">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CC1453" w:rsidRPr="003C71D0" w:rsidTr="00354ED6">
        <w:tc>
          <w:tcPr>
            <w:tcW w:w="794" w:type="dxa"/>
          </w:tcPr>
          <w:p w:rsidR="00CC1453" w:rsidRPr="003C71D0" w:rsidRDefault="00CC1453" w:rsidP="00354ED6">
            <w:pPr>
              <w:jc w:val="center"/>
              <w:rPr>
                <w:rFonts w:ascii="Arial" w:hAnsi="Arial" w:cs="Arial"/>
                <w:sz w:val="22"/>
                <w:szCs w:val="22"/>
              </w:rPr>
            </w:pPr>
            <w:r w:rsidRPr="003C71D0">
              <w:rPr>
                <w:rFonts w:ascii="Arial" w:hAnsi="Arial" w:cs="Arial"/>
                <w:sz w:val="22"/>
                <w:szCs w:val="22"/>
              </w:rPr>
              <w:t>01</w:t>
            </w:r>
          </w:p>
        </w:tc>
        <w:tc>
          <w:tcPr>
            <w:tcW w:w="1115" w:type="dxa"/>
          </w:tcPr>
          <w:p w:rsidR="00CC1453" w:rsidRPr="003C71D0" w:rsidRDefault="00CC1453" w:rsidP="00354ED6">
            <w:pPr>
              <w:jc w:val="center"/>
              <w:rPr>
                <w:rFonts w:ascii="Arial" w:hAnsi="Arial" w:cs="Arial"/>
                <w:sz w:val="22"/>
                <w:szCs w:val="22"/>
              </w:rPr>
            </w:pPr>
            <w:r>
              <w:rPr>
                <w:rFonts w:ascii="Arial" w:hAnsi="Arial" w:cs="Arial"/>
                <w:sz w:val="22"/>
                <w:szCs w:val="22"/>
              </w:rPr>
              <w:t>12</w:t>
            </w:r>
          </w:p>
        </w:tc>
        <w:tc>
          <w:tcPr>
            <w:tcW w:w="1058" w:type="dxa"/>
          </w:tcPr>
          <w:p w:rsidR="00CC1453" w:rsidRPr="003C71D0" w:rsidRDefault="00CC1453" w:rsidP="00354ED6">
            <w:pPr>
              <w:rPr>
                <w:rFonts w:ascii="Arial" w:hAnsi="Arial" w:cs="Arial"/>
                <w:sz w:val="22"/>
                <w:szCs w:val="22"/>
              </w:rPr>
            </w:pPr>
            <w:r>
              <w:rPr>
                <w:rFonts w:ascii="Arial" w:hAnsi="Arial" w:cs="Arial"/>
                <w:sz w:val="22"/>
                <w:szCs w:val="22"/>
              </w:rPr>
              <w:t>MENSAL</w:t>
            </w:r>
          </w:p>
        </w:tc>
        <w:tc>
          <w:tcPr>
            <w:tcW w:w="4018" w:type="dxa"/>
          </w:tcPr>
          <w:p w:rsidR="00CC1453" w:rsidRDefault="00CC1453" w:rsidP="00354ED6">
            <w:pPr>
              <w:pStyle w:val="NormalWeb"/>
              <w:shd w:val="clear" w:color="auto" w:fill="FFFFFF"/>
              <w:rPr>
                <w:rFonts w:ascii="Arial" w:hAnsi="Arial" w:cs="Arial"/>
                <w:color w:val="222222"/>
              </w:rPr>
            </w:pPr>
            <w:r>
              <w:rPr>
                <w:rFonts w:ascii="Arial" w:hAnsi="Arial" w:cs="Arial"/>
                <w:color w:val="222222"/>
              </w:rPr>
              <w:t>Contratação de clínica veterinária especializada para prestação de serviços contínuos de atendimento a animais domésticos de pequeno porte, compreendendo, exemplificativamente, cães, gatos, aves domésticas (pássaros), coelhos, dentre outros, incluindo disponibilização de estrutura física adequada, equipamentos, insumos e equipe técnica habilitada. O valor mensal deverá contemplar, no mínimo, a execução dos seguintes serviços:</w:t>
            </w:r>
          </w:p>
          <w:p w:rsidR="00CC1453" w:rsidRDefault="00CC1453" w:rsidP="00CC1453">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Consultas clínicas veterinárias (atendimentos ambulatoriais);</w:t>
            </w:r>
          </w:p>
          <w:p w:rsidR="00CC1453" w:rsidRDefault="00CC1453" w:rsidP="00CC1453">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de primeiros socorros;</w:t>
            </w:r>
          </w:p>
          <w:p w:rsidR="00CC1453" w:rsidRDefault="00CC1453" w:rsidP="00CC1453">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Realização de pequenos procedimentos, tais como:</w:t>
            </w:r>
          </w:p>
          <w:p w:rsidR="00CC1453" w:rsidRDefault="00CC1453" w:rsidP="00CC1453">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limpeza</w:t>
            </w:r>
            <w:proofErr w:type="gramEnd"/>
            <w:r>
              <w:rPr>
                <w:rFonts w:ascii="Arial" w:hAnsi="Arial" w:cs="Arial"/>
                <w:color w:val="222222"/>
              </w:rPr>
              <w:t xml:space="preserve"> de feridas;</w:t>
            </w:r>
          </w:p>
          <w:p w:rsidR="00CC1453" w:rsidRDefault="00CC1453" w:rsidP="00CC1453">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curativos</w:t>
            </w:r>
            <w:proofErr w:type="gramEnd"/>
            <w:r>
              <w:rPr>
                <w:rFonts w:ascii="Arial" w:hAnsi="Arial" w:cs="Arial"/>
                <w:color w:val="222222"/>
              </w:rPr>
              <w:t xml:space="preserve"> simples;</w:t>
            </w:r>
          </w:p>
          <w:p w:rsidR="00CC1453" w:rsidRDefault="00CC1453" w:rsidP="00CC1453">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tratamento</w:t>
            </w:r>
            <w:proofErr w:type="gramEnd"/>
            <w:r>
              <w:rPr>
                <w:rFonts w:ascii="Arial" w:hAnsi="Arial" w:cs="Arial"/>
                <w:color w:val="222222"/>
              </w:rPr>
              <w:t xml:space="preserve"> de </w:t>
            </w:r>
            <w:proofErr w:type="spellStart"/>
            <w:r>
              <w:rPr>
                <w:rFonts w:ascii="Arial" w:hAnsi="Arial" w:cs="Arial"/>
                <w:color w:val="222222"/>
              </w:rPr>
              <w:t>miíase</w:t>
            </w:r>
            <w:proofErr w:type="spellEnd"/>
            <w:r>
              <w:rPr>
                <w:rFonts w:ascii="Arial" w:hAnsi="Arial" w:cs="Arial"/>
                <w:color w:val="222222"/>
              </w:rPr>
              <w:t>;</w:t>
            </w:r>
          </w:p>
          <w:p w:rsidR="00CC1453" w:rsidRDefault="00CC1453" w:rsidP="00CC1453">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Procedimentos de sutura simples;</w:t>
            </w:r>
          </w:p>
          <w:p w:rsidR="00CC1453" w:rsidRDefault="00CC1453" w:rsidP="00CC1453">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lastRenderedPageBreak/>
              <w:t>Outros procedimentos correlatos compatíveis com a natureza do objeto.</w:t>
            </w:r>
          </w:p>
          <w:p w:rsidR="00CC1453" w:rsidRDefault="00CC1453" w:rsidP="00354ED6">
            <w:pPr>
              <w:pStyle w:val="NormalWeb"/>
              <w:shd w:val="clear" w:color="auto" w:fill="FFFFFF"/>
              <w:rPr>
                <w:rFonts w:ascii="Arial" w:hAnsi="Arial" w:cs="Arial"/>
                <w:color w:val="222222"/>
              </w:rPr>
            </w:pPr>
            <w:r>
              <w:rPr>
                <w:rStyle w:val="Forte"/>
                <w:rFonts w:ascii="Arial" w:hAnsi="Arial" w:cs="Arial"/>
                <w:color w:val="222222"/>
              </w:rPr>
              <w:t>Observação:</w:t>
            </w:r>
            <w:r>
              <w:rPr>
                <w:rFonts w:ascii="Arial" w:hAnsi="Arial" w:cs="Arial"/>
                <w:color w:val="222222"/>
              </w:rPr>
              <w:t> Todos os serviços deverão ser executados nas dependências da clínica contratada, devidamente regularizada junto aos órgãos competentes. A prestação dos serviços deverá contemplar:</w:t>
            </w:r>
          </w:p>
          <w:p w:rsidR="00CC1453" w:rsidRDefault="00CC1453" w:rsidP="00CC1453">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a animais pertencentes a munícipes, mediante encaminhamento da Administração;</w:t>
            </w:r>
          </w:p>
          <w:p w:rsidR="00CC1453" w:rsidRDefault="00CC1453" w:rsidP="00CC1453">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a animais em situação de rua;</w:t>
            </w:r>
          </w:p>
          <w:p w:rsidR="00CC1453" w:rsidRDefault="00CC1453" w:rsidP="00CC1453">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Execução conforme demanda do Município, dentro da capacidade operacional da contratada.</w:t>
            </w:r>
          </w:p>
          <w:p w:rsidR="00CC1453" w:rsidRDefault="00CC1453" w:rsidP="00354ED6">
            <w:pPr>
              <w:pStyle w:val="NormalWeb"/>
              <w:shd w:val="clear" w:color="auto" w:fill="FFFFFF"/>
              <w:ind w:left="945"/>
              <w:rPr>
                <w:rFonts w:ascii="Arial" w:hAnsi="Arial" w:cs="Arial"/>
                <w:color w:val="222222"/>
              </w:rPr>
            </w:pPr>
            <w:r>
              <w:rPr>
                <w:rFonts w:ascii="Arial" w:hAnsi="Arial" w:cs="Arial"/>
                <w:color w:val="222222"/>
              </w:rPr>
              <w:t>A clínica deverá assegurar:</w:t>
            </w:r>
          </w:p>
          <w:p w:rsidR="00CC1453" w:rsidRDefault="00CC1453" w:rsidP="00CC1453">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Atendimento mínimo de </w:t>
            </w:r>
            <w:r>
              <w:rPr>
                <w:rStyle w:val="Forte"/>
                <w:rFonts w:ascii="Arial" w:hAnsi="Arial" w:cs="Arial"/>
                <w:color w:val="222222"/>
              </w:rPr>
              <w:t>segunda a sexta-feira</w:t>
            </w:r>
            <w:r>
              <w:rPr>
                <w:rFonts w:ascii="Arial" w:hAnsi="Arial" w:cs="Arial"/>
                <w:color w:val="222222"/>
              </w:rPr>
              <w:t>;</w:t>
            </w:r>
          </w:p>
          <w:p w:rsidR="00CC1453" w:rsidRDefault="00CC1453" w:rsidP="00CC1453">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Disponibilização de profissional médico veterinário com carga horária mínima de </w:t>
            </w:r>
            <w:r>
              <w:rPr>
                <w:rStyle w:val="Forte"/>
                <w:rFonts w:ascii="Arial" w:hAnsi="Arial" w:cs="Arial"/>
                <w:color w:val="222222"/>
              </w:rPr>
              <w:t>16 (dezesseis) horas semanais</w:t>
            </w:r>
            <w:r>
              <w:rPr>
                <w:rFonts w:ascii="Arial" w:hAnsi="Arial" w:cs="Arial"/>
                <w:color w:val="222222"/>
              </w:rPr>
              <w:t>;</w:t>
            </w:r>
          </w:p>
          <w:p w:rsidR="00CC1453" w:rsidRDefault="00CC1453" w:rsidP="00CC1453">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Atendimento regular e contínuo durante todo o período contratual.</w:t>
            </w:r>
          </w:p>
          <w:p w:rsidR="00CC1453" w:rsidRDefault="00CC1453" w:rsidP="00354ED6">
            <w:pPr>
              <w:pStyle w:val="NormalWeb"/>
              <w:shd w:val="clear" w:color="auto" w:fill="FFFFFF"/>
              <w:rPr>
                <w:rFonts w:ascii="Arial" w:hAnsi="Arial" w:cs="Arial"/>
                <w:color w:val="222222"/>
              </w:rPr>
            </w:pPr>
            <w:r>
              <w:rPr>
                <w:rFonts w:ascii="Arial" w:hAnsi="Arial" w:cs="Arial"/>
                <w:color w:val="222222"/>
              </w:rPr>
              <w:t>Declara-se que o valor mensal proposto:</w:t>
            </w:r>
          </w:p>
          <w:p w:rsidR="00CC1453" w:rsidRDefault="00CC1453" w:rsidP="00CC1453">
            <w:pPr>
              <w:numPr>
                <w:ilvl w:val="0"/>
                <w:numId w:val="3"/>
              </w:numPr>
              <w:shd w:val="clear" w:color="auto" w:fill="FFFFFF"/>
              <w:spacing w:before="100" w:beforeAutospacing="1" w:after="100" w:afterAutospacing="1"/>
              <w:ind w:left="945"/>
              <w:rPr>
                <w:rFonts w:ascii="Arial" w:hAnsi="Arial" w:cs="Arial"/>
                <w:color w:val="222222"/>
              </w:rPr>
            </w:pPr>
            <w:r>
              <w:rPr>
                <w:rFonts w:ascii="Arial" w:hAnsi="Arial" w:cs="Arial"/>
                <w:color w:val="222222"/>
              </w:rPr>
              <w:t>Inclui todos os custos diretos e indiretos necessários à execução do objeto, tais como:</w:t>
            </w:r>
          </w:p>
          <w:p w:rsidR="00CC1453" w:rsidRDefault="00CC1453" w:rsidP="00CC1453">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Mão de obra (médico veterinário e equipe de apoio);</w:t>
            </w:r>
          </w:p>
          <w:p w:rsidR="00CC1453" w:rsidRDefault="00CC1453" w:rsidP="00CC1453">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Insumos e materiais;</w:t>
            </w:r>
          </w:p>
          <w:p w:rsidR="00CC1453" w:rsidRDefault="00CC1453" w:rsidP="00CC1453">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Equipamentos;</w:t>
            </w:r>
          </w:p>
          <w:p w:rsidR="00CC1453" w:rsidRDefault="00CC1453" w:rsidP="00CC1453">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Encargos trabalhistas, previdenciários e tributários;</w:t>
            </w:r>
          </w:p>
          <w:p w:rsidR="00CC1453" w:rsidRDefault="00CC1453" w:rsidP="00CC1453">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lastRenderedPageBreak/>
              <w:t>Despesas operacionais e administrativas;</w:t>
            </w:r>
          </w:p>
          <w:p w:rsidR="00CC1453" w:rsidRDefault="00CC1453" w:rsidP="00CC1453">
            <w:pPr>
              <w:numPr>
                <w:ilvl w:val="0"/>
                <w:numId w:val="3"/>
              </w:numPr>
              <w:shd w:val="clear" w:color="auto" w:fill="FFFFFF"/>
              <w:spacing w:before="100" w:beforeAutospacing="1" w:after="100" w:afterAutospacing="1"/>
              <w:ind w:left="945"/>
              <w:rPr>
                <w:rFonts w:ascii="Arial" w:hAnsi="Arial" w:cs="Arial"/>
                <w:color w:val="222222"/>
              </w:rPr>
            </w:pPr>
            <w:r>
              <w:rPr>
                <w:rFonts w:ascii="Arial" w:hAnsi="Arial" w:cs="Arial"/>
                <w:color w:val="222222"/>
              </w:rPr>
              <w:t>É suficiente para garantir a adequada execução dos serviços.</w:t>
            </w:r>
          </w:p>
          <w:p w:rsidR="00CC1453" w:rsidRPr="005A3C21" w:rsidRDefault="00CC1453" w:rsidP="00354ED6">
            <w:pPr>
              <w:jc w:val="both"/>
              <w:rPr>
                <w:rFonts w:ascii="Arial" w:hAnsi="Arial" w:cs="Arial"/>
                <w:color w:val="0A0A0A"/>
                <w:shd w:val="clear" w:color="auto" w:fill="FFFFFF"/>
              </w:rPr>
            </w:pPr>
          </w:p>
        </w:tc>
        <w:tc>
          <w:tcPr>
            <w:tcW w:w="1041" w:type="dxa"/>
          </w:tcPr>
          <w:p w:rsidR="00CC1453" w:rsidRPr="003C71D0" w:rsidRDefault="00CC1453" w:rsidP="00354ED6">
            <w:pPr>
              <w:jc w:val="center"/>
              <w:rPr>
                <w:rFonts w:ascii="Arial" w:hAnsi="Arial" w:cs="Arial"/>
                <w:sz w:val="22"/>
                <w:szCs w:val="22"/>
              </w:rPr>
            </w:pPr>
          </w:p>
        </w:tc>
        <w:tc>
          <w:tcPr>
            <w:tcW w:w="1041" w:type="dxa"/>
            <w:shd w:val="clear" w:color="auto" w:fill="auto"/>
          </w:tcPr>
          <w:p w:rsidR="00CC1453" w:rsidRPr="003C71D0" w:rsidRDefault="00CC1453" w:rsidP="00354ED6">
            <w:pPr>
              <w:spacing w:after="160" w:line="259" w:lineRule="auto"/>
              <w:jc w:val="center"/>
              <w:rPr>
                <w:rFonts w:ascii="Arial" w:hAnsi="Arial" w:cs="Arial"/>
                <w:sz w:val="22"/>
                <w:szCs w:val="22"/>
              </w:rPr>
            </w:pPr>
          </w:p>
        </w:tc>
      </w:tr>
    </w:tbl>
    <w:p w:rsidR="00B347E2" w:rsidRPr="00F72799" w:rsidRDefault="00CC1453"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1</w:t>
      </w:r>
      <w:r w:rsidR="00B347E2" w:rsidRPr="00F72799">
        <w:rPr>
          <w:rFonts w:ascii="Arial" w:hAnsi="Arial" w:cs="Arial"/>
          <w:sz w:val="24"/>
          <w:szCs w:val="24"/>
        </w:rPr>
        <w:t>.2. Havendo mais de um item ou lote faculta-se a licitante a participação em quantos forem de seu interesse. Entretanto, optando-se por participar de um lote, deve a licitante enviar proposta para todos os itens que o compõem.</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 O objeto desta contratação não se enquadrada como sendo bem de luxo (Decreto Municipal nº 022/2023).</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 DA DATA E HORA PARA A ENTREGA DE PROPOSTAS ADICIONAIS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2.1. </w:t>
      </w:r>
      <w:proofErr w:type="gramStart"/>
      <w:r w:rsidRPr="00F72799">
        <w:rPr>
          <w:rFonts w:ascii="Arial" w:hAnsi="Arial" w:cs="Arial"/>
          <w:sz w:val="24"/>
          <w:szCs w:val="24"/>
        </w:rPr>
        <w:t>A(</w:t>
      </w:r>
      <w:proofErr w:type="gramEnd"/>
      <w:r w:rsidRPr="00F72799">
        <w:rPr>
          <w:rFonts w:ascii="Arial" w:hAnsi="Arial" w:cs="Arial"/>
          <w:sz w:val="24"/>
          <w:szCs w:val="24"/>
        </w:rPr>
        <w:t xml:space="preserve">s) licitante(s) interessada(s) em apresentar propostas adicionais deverá enviar proposta para </w:t>
      </w:r>
      <w:r w:rsidR="00CC1453">
        <w:rPr>
          <w:rFonts w:ascii="Arial" w:hAnsi="Arial" w:cs="Arial"/>
          <w:sz w:val="24"/>
          <w:szCs w:val="24"/>
        </w:rPr>
        <w:t>a Prefeitura Municipal, até às 17</w:t>
      </w:r>
      <w:r w:rsidRPr="00F72799">
        <w:rPr>
          <w:rFonts w:ascii="Arial" w:hAnsi="Arial" w:cs="Arial"/>
          <w:sz w:val="24"/>
          <w:szCs w:val="24"/>
        </w:rPr>
        <w:t xml:space="preserve">hs00min do dia </w:t>
      </w:r>
      <w:r w:rsidR="00BC38BC">
        <w:rPr>
          <w:rFonts w:ascii="Arial" w:hAnsi="Arial" w:cs="Arial"/>
          <w:sz w:val="24"/>
          <w:szCs w:val="24"/>
        </w:rPr>
        <w:t xml:space="preserve">09 de junho de 2026 </w:t>
      </w:r>
      <w:r w:rsidRPr="00F72799">
        <w:rPr>
          <w:rFonts w:ascii="Arial" w:hAnsi="Arial" w:cs="Arial"/>
          <w:sz w:val="24"/>
          <w:szCs w:val="24"/>
        </w:rPr>
        <w:t xml:space="preserve">através do </w:t>
      </w:r>
      <w:r w:rsidR="00F36CE5" w:rsidRPr="00F72799">
        <w:rPr>
          <w:rFonts w:ascii="Arial" w:hAnsi="Arial" w:cs="Arial"/>
          <w:sz w:val="24"/>
          <w:szCs w:val="24"/>
        </w:rPr>
        <w:t>e-mail</w:t>
      </w:r>
      <w:r w:rsidRPr="00F72799">
        <w:rPr>
          <w:rFonts w:ascii="Arial" w:hAnsi="Arial" w:cs="Arial"/>
          <w:sz w:val="24"/>
          <w:szCs w:val="24"/>
        </w:rPr>
        <w:t>: propostadispensa@gmail.com ou podendo comparecer na sede da Prefeitura Municipal para entrega dos envoltórios contendo proposta e documentação.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2.2. A licitante é a responsável por qualquer transação efetuada diretamente ou por seu representante no sistema ou presencial, não cabendo ao provedor do sistema ou a Administração a responsabilidade por eventuais danos de uso indevido da senha, ainda que por terceiros não autorizados.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2.3. Havendo necessidade, a sessão pública será suspensa, informando-se na sessão a nova data e horário para a sua continuidade, devidamente publicado na página institucional do Município.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 DA</w:t>
      </w:r>
      <w:r w:rsidR="00BC38BC">
        <w:rPr>
          <w:rFonts w:ascii="Arial" w:hAnsi="Arial" w:cs="Arial"/>
          <w:sz w:val="24"/>
          <w:szCs w:val="24"/>
        </w:rPr>
        <w:t xml:space="preserve"> PARTICIPAÇÃO E NÃO PARTICIPAÇÃO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w:t>
      </w:r>
      <w:r w:rsidR="00BC38BC">
        <w:rPr>
          <w:rFonts w:ascii="Arial" w:hAnsi="Arial" w:cs="Arial"/>
          <w:sz w:val="24"/>
          <w:szCs w:val="24"/>
        </w:rPr>
        <w:t>1</w:t>
      </w:r>
      <w:r w:rsidRPr="00F72799">
        <w:rPr>
          <w:rFonts w:ascii="Arial" w:hAnsi="Arial" w:cs="Arial"/>
          <w:sz w:val="24"/>
          <w:szCs w:val="24"/>
        </w:rPr>
        <w:t>. Não poderão participar desta dispensa a(s) licitante(s):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3.2.1. </w:t>
      </w:r>
      <w:r w:rsidR="00BC38BC" w:rsidRPr="00F72799">
        <w:rPr>
          <w:rFonts w:ascii="Arial" w:hAnsi="Arial" w:cs="Arial"/>
          <w:sz w:val="24"/>
          <w:szCs w:val="24"/>
        </w:rPr>
        <w:t>Que</w:t>
      </w:r>
      <w:r w:rsidRPr="00F72799">
        <w:rPr>
          <w:rFonts w:ascii="Arial" w:hAnsi="Arial" w:cs="Arial"/>
          <w:sz w:val="24"/>
          <w:szCs w:val="24"/>
        </w:rPr>
        <w:t xml:space="preserve"> não atendam às condições deste Aviso;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3.2.2. </w:t>
      </w:r>
      <w:r w:rsidR="00BC38BC" w:rsidRPr="00F72799">
        <w:rPr>
          <w:rFonts w:ascii="Arial" w:hAnsi="Arial" w:cs="Arial"/>
          <w:sz w:val="24"/>
          <w:szCs w:val="24"/>
        </w:rPr>
        <w:t>Estrangeiros</w:t>
      </w:r>
      <w:r w:rsidRPr="00F72799">
        <w:rPr>
          <w:rFonts w:ascii="Arial" w:hAnsi="Arial" w:cs="Arial"/>
          <w:sz w:val="24"/>
          <w:szCs w:val="24"/>
        </w:rPr>
        <w:t xml:space="preserve"> que não tenham representação legal no Brasil com poderes expressos para receber citação e responder administrativa ou judicialmente;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 </w:t>
      </w:r>
      <w:r w:rsidR="00BC38BC" w:rsidRPr="00F72799">
        <w:rPr>
          <w:rFonts w:ascii="Arial" w:hAnsi="Arial" w:cs="Arial"/>
          <w:sz w:val="24"/>
          <w:szCs w:val="24"/>
        </w:rPr>
        <w:t>Que</w:t>
      </w:r>
      <w:r w:rsidRPr="00F72799">
        <w:rPr>
          <w:rFonts w:ascii="Arial" w:hAnsi="Arial" w:cs="Arial"/>
          <w:sz w:val="24"/>
          <w:szCs w:val="24"/>
        </w:rPr>
        <w:t xml:space="preserve"> se enquadrem nas seguintes vedações: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3.2.3.1. </w:t>
      </w:r>
      <w:r w:rsidR="00BC38BC" w:rsidRPr="00F72799">
        <w:rPr>
          <w:rFonts w:ascii="Arial" w:hAnsi="Arial" w:cs="Arial"/>
          <w:sz w:val="24"/>
          <w:szCs w:val="24"/>
        </w:rPr>
        <w:t>Autor</w:t>
      </w:r>
      <w:r w:rsidRPr="00F72799">
        <w:rPr>
          <w:rFonts w:ascii="Arial" w:hAnsi="Arial" w:cs="Arial"/>
          <w:sz w:val="24"/>
          <w:szCs w:val="24"/>
        </w:rPr>
        <w:t xml:space="preserve"> do anteprojeto, do projeto básico ou do projeto executivo, pessoa física ou jurídica, quando a contratação versar sobre obra, serviços ou fornecimento de bens a ele relacionados;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3.2.3.2. </w:t>
      </w:r>
      <w:r w:rsidR="00BC38BC" w:rsidRPr="00F72799">
        <w:rPr>
          <w:rFonts w:ascii="Arial" w:hAnsi="Arial" w:cs="Arial"/>
          <w:sz w:val="24"/>
          <w:szCs w:val="24"/>
        </w:rPr>
        <w:t>Empresa</w:t>
      </w:r>
      <w:r w:rsidRPr="00F72799">
        <w:rPr>
          <w:rFonts w:ascii="Arial" w:hAnsi="Arial" w:cs="Arial"/>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3.2.3.3. </w:t>
      </w:r>
      <w:r w:rsidR="00BC38BC" w:rsidRPr="00F72799">
        <w:rPr>
          <w:rFonts w:ascii="Arial" w:hAnsi="Arial" w:cs="Arial"/>
          <w:sz w:val="24"/>
          <w:szCs w:val="24"/>
        </w:rPr>
        <w:t>Pessoa</w:t>
      </w:r>
      <w:r w:rsidRPr="00F72799">
        <w:rPr>
          <w:rFonts w:ascii="Arial" w:hAnsi="Arial" w:cs="Arial"/>
          <w:sz w:val="24"/>
          <w:szCs w:val="24"/>
        </w:rPr>
        <w:t xml:space="preserve"> física ou jurídica que se encontre, ao tempo da contratação, impossibilitada de contratar em decorrência de sanção que lhe foi imposta;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3.2.3.4. </w:t>
      </w:r>
      <w:r w:rsidR="00BC38BC" w:rsidRPr="00F72799">
        <w:rPr>
          <w:rFonts w:ascii="Arial" w:hAnsi="Arial" w:cs="Arial"/>
          <w:sz w:val="24"/>
          <w:szCs w:val="24"/>
        </w:rPr>
        <w:t>Aquele</w:t>
      </w:r>
      <w:r w:rsidRPr="00F72799">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3.2.3.5. </w:t>
      </w:r>
      <w:r w:rsidR="00BC38BC" w:rsidRPr="00F72799">
        <w:rPr>
          <w:rFonts w:ascii="Arial" w:hAnsi="Arial" w:cs="Arial"/>
          <w:sz w:val="24"/>
          <w:szCs w:val="24"/>
        </w:rPr>
        <w:t>Empresas</w:t>
      </w:r>
      <w:r w:rsidRPr="00F72799">
        <w:rPr>
          <w:rFonts w:ascii="Arial" w:hAnsi="Arial" w:cs="Arial"/>
          <w:sz w:val="24"/>
          <w:szCs w:val="24"/>
        </w:rPr>
        <w:t xml:space="preserve"> controladoras, controladas ou coligadas, nos termos da Lei nº. 6.404/1976, concorrendo entre si;</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3.2.3.6. </w:t>
      </w:r>
      <w:r w:rsidR="00BC38BC" w:rsidRPr="00F72799">
        <w:rPr>
          <w:rFonts w:ascii="Arial" w:hAnsi="Arial" w:cs="Arial"/>
          <w:sz w:val="24"/>
          <w:szCs w:val="24"/>
        </w:rPr>
        <w:t>Pessoa</w:t>
      </w:r>
      <w:r w:rsidRPr="00F72799">
        <w:rPr>
          <w:rFonts w:ascii="Arial" w:hAnsi="Arial" w:cs="Arial"/>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3.2.3.7. </w:t>
      </w:r>
      <w:r w:rsidR="00BC38BC" w:rsidRPr="00F72799">
        <w:rPr>
          <w:rFonts w:ascii="Arial" w:hAnsi="Arial" w:cs="Arial"/>
          <w:sz w:val="24"/>
          <w:szCs w:val="24"/>
        </w:rPr>
        <w:t>Organizações</w:t>
      </w:r>
      <w:r w:rsidRPr="00F72799">
        <w:rPr>
          <w:rFonts w:ascii="Arial" w:hAnsi="Arial" w:cs="Arial"/>
          <w:sz w:val="24"/>
          <w:szCs w:val="24"/>
        </w:rPr>
        <w:t xml:space="preserve"> da Sociedade Civil de Interesse Público - OSCIP, atuando nessa condição (Acórdão nº 746/2014-TCU-Plenário);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3.3. Equiparam-se aos autores do projeto as empresas integrantes do mesmo grupo econômico;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3.4. </w:t>
      </w:r>
      <w:r w:rsidR="00BC38BC" w:rsidRPr="00F72799">
        <w:rPr>
          <w:rFonts w:ascii="Arial" w:hAnsi="Arial" w:cs="Arial"/>
          <w:sz w:val="24"/>
          <w:szCs w:val="24"/>
        </w:rPr>
        <w:t>Aplica</w:t>
      </w:r>
      <w:r w:rsidRPr="00F72799">
        <w:rPr>
          <w:rFonts w:ascii="Arial" w:hAnsi="Arial" w:cs="Arial"/>
          <w:sz w:val="24"/>
          <w:szCs w:val="24"/>
        </w:rPr>
        <w:t xml:space="preserve">-se o disposto na alínea “3.2.3.3” também a </w:t>
      </w:r>
      <w:r w:rsidR="00F36CE5" w:rsidRPr="00F72799">
        <w:rPr>
          <w:rFonts w:ascii="Arial" w:hAnsi="Arial" w:cs="Arial"/>
          <w:sz w:val="24"/>
          <w:szCs w:val="24"/>
        </w:rPr>
        <w:t>licitante (</w:t>
      </w:r>
      <w:r w:rsidRPr="00F72799">
        <w:rPr>
          <w:rFonts w:ascii="Arial" w:hAnsi="Arial" w:cs="Arial"/>
          <w:sz w:val="24"/>
          <w:szCs w:val="24"/>
        </w:rPr>
        <w:t>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 DA APRESENTAÇÃO DA PROPOSTA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4.1. A proposta poderá ser apresentada em envelope lacrado, contendo a seguinte descrição:</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ENVELOPE Nº. 001</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PROPOSTA</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Município de Santo Antônio do Grama</w:t>
      </w:r>
    </w:p>
    <w:p w:rsidR="00B347E2" w:rsidRPr="00FB0B6D"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 xml:space="preserve">Processo Administrativo de Licitação Pública nº </w:t>
      </w:r>
      <w:r w:rsidR="00BC38BC">
        <w:rPr>
          <w:rFonts w:ascii="Arial" w:hAnsi="Arial" w:cs="Arial"/>
          <w:sz w:val="24"/>
          <w:szCs w:val="24"/>
        </w:rPr>
        <w:t>062/2026</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 xml:space="preserve">Dispensa de Licitação Pública nº </w:t>
      </w:r>
      <w:r w:rsidR="00BC38BC">
        <w:rPr>
          <w:rFonts w:ascii="Arial" w:hAnsi="Arial" w:cs="Arial"/>
          <w:sz w:val="24"/>
          <w:szCs w:val="24"/>
        </w:rPr>
        <w:t>026/2026</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4.1.1. Preferencialmente deverá ser encaminhada nos termos do item 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 DA APRESENTAÇÃO DOS DOCUMENTOS DE HABILITAÇÃO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 A licitante da proposta provisoriamente vencedora deverá apresentar os documentos de habilitação em envelope lacrado, contendo a seguinte descrição:</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ENVELOPE Nº. 002</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DOCUMENTAÇÃO</w:t>
      </w:r>
    </w:p>
    <w:p w:rsidR="00B347E2" w:rsidRPr="00FB0B6D"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Município de Santo Antônio do Grama</w:t>
      </w:r>
    </w:p>
    <w:p w:rsidR="00B347E2"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 xml:space="preserve">Processo Administrativo de Licitação Pública nº </w:t>
      </w:r>
      <w:r w:rsidR="00BC38BC">
        <w:rPr>
          <w:rFonts w:ascii="Arial" w:hAnsi="Arial" w:cs="Arial"/>
          <w:sz w:val="24"/>
          <w:szCs w:val="24"/>
        </w:rPr>
        <w:t>062/2026</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Pr>
          <w:rFonts w:ascii="Arial" w:hAnsi="Arial" w:cs="Arial"/>
          <w:sz w:val="24"/>
          <w:szCs w:val="24"/>
        </w:rPr>
        <w:t xml:space="preserve">Dispensa de Licitação Pública nº </w:t>
      </w:r>
      <w:r w:rsidR="00BC38BC">
        <w:rPr>
          <w:rFonts w:ascii="Arial" w:hAnsi="Arial" w:cs="Arial"/>
          <w:sz w:val="24"/>
          <w:szCs w:val="24"/>
        </w:rPr>
        <w:t>026/2026</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5.1.1. Preferencialmente deverá ser encaminhada nos termos do item 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5.2. No caso de a licitante da proposta provisoriamente vencedora não preencher os requisitos de habilitação, deverá ser chamado os licitantes subsequentes na ordem de classificação das propostas.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 DO CRITÉRIO DE JULGAMENTO E MODO DE DISPUTA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 O critério de julgamento será menor preço GLOBAL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 O modo de disputa será: aberto e fechado.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6.3. Após apresentação das propostas em envelope lacrado, a(s) licitante(s) presentes na sessão apresentará(</w:t>
      </w:r>
      <w:proofErr w:type="spellStart"/>
      <w:r w:rsidRPr="00F72799">
        <w:rPr>
          <w:rFonts w:ascii="Arial" w:hAnsi="Arial" w:cs="Arial"/>
          <w:sz w:val="24"/>
          <w:szCs w:val="24"/>
        </w:rPr>
        <w:t>ão</w:t>
      </w:r>
      <w:proofErr w:type="spellEnd"/>
      <w:r w:rsidRPr="00F72799">
        <w:rPr>
          <w:rFonts w:ascii="Arial" w:hAnsi="Arial" w:cs="Arial"/>
          <w:sz w:val="24"/>
          <w:szCs w:val="24"/>
        </w:rPr>
        <w:t>) sua(s) proposta(s) por meio de lances públicos e sucessivos, de forma decrescente, no prazo de 10min.</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6.4. Iniciada a etapa competitiva, a(s) licitante(s) deverá(</w:t>
      </w:r>
      <w:proofErr w:type="spellStart"/>
      <w:r w:rsidRPr="00F72799">
        <w:rPr>
          <w:rFonts w:ascii="Arial" w:hAnsi="Arial" w:cs="Arial"/>
          <w:sz w:val="24"/>
          <w:szCs w:val="24"/>
        </w:rPr>
        <w:t>ão</w:t>
      </w:r>
      <w:proofErr w:type="spellEnd"/>
      <w:r w:rsidRPr="00F72799">
        <w:rPr>
          <w:rFonts w:ascii="Arial" w:hAnsi="Arial" w:cs="Arial"/>
          <w:sz w:val="24"/>
          <w:szCs w:val="24"/>
        </w:rPr>
        <w:t>) encaminhar lances exclusivamente por meio verbal, sendo imediatamente informados do seu recebimento e do valor consignado no registro.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6.5. A licitante somente poderá oferecer valor inferior em relação ao último lance por ele ofertado e registrado.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6.6. A licitante poderá oferecer lances sucessivos iguais ou superiores ao lance que esteja vencendo o certame, desde que inferiores ao menor por ele ofertado e registrado, sendo tais lances definidos como “lances intermediários” para os fins deste Aviso.</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6.7</w:t>
      </w:r>
      <w:r w:rsidR="00B347E2" w:rsidRPr="00F72799">
        <w:rPr>
          <w:rFonts w:ascii="Arial" w:hAnsi="Arial" w:cs="Arial"/>
          <w:sz w:val="24"/>
          <w:szCs w:val="24"/>
        </w:rPr>
        <w:t>. Havendo lances iguais ao menor já ofertado, prevalecerá aquele que for recebido e registrado primeiro.</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00B347E2" w:rsidRPr="00F72799">
        <w:rPr>
          <w:rFonts w:ascii="Arial" w:hAnsi="Arial" w:cs="Arial"/>
          <w:sz w:val="24"/>
          <w:szCs w:val="24"/>
        </w:rPr>
        <w:t>. Caso a licitante não apresente lances, concorrerá com o valor de sua proposta.</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00B347E2" w:rsidRPr="00F72799">
        <w:rPr>
          <w:rFonts w:ascii="Arial" w:hAnsi="Arial" w:cs="Arial"/>
          <w:sz w:val="24"/>
          <w:szCs w:val="24"/>
        </w:rPr>
        <w:t>. Durante o procedimento, a(s) licitante(s) será(</w:t>
      </w:r>
      <w:proofErr w:type="spellStart"/>
      <w:r w:rsidR="00B347E2" w:rsidRPr="00F72799">
        <w:rPr>
          <w:rFonts w:ascii="Arial" w:hAnsi="Arial" w:cs="Arial"/>
          <w:sz w:val="24"/>
          <w:szCs w:val="24"/>
        </w:rPr>
        <w:t>ão</w:t>
      </w:r>
      <w:proofErr w:type="spellEnd"/>
      <w:r w:rsidR="00B347E2" w:rsidRPr="00F72799">
        <w:rPr>
          <w:rFonts w:ascii="Arial" w:hAnsi="Arial" w:cs="Arial"/>
          <w:sz w:val="24"/>
          <w:szCs w:val="24"/>
        </w:rPr>
        <w:t>) informada(s), em tempo real, do valor do menor lance registrado.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w:t>
      </w:r>
      <w:r w:rsidR="00F961F0">
        <w:rPr>
          <w:rFonts w:ascii="Arial" w:hAnsi="Arial" w:cs="Arial"/>
          <w:sz w:val="24"/>
          <w:szCs w:val="24"/>
        </w:rPr>
        <w:t>0</w:t>
      </w:r>
      <w:r w:rsidRPr="00F72799">
        <w:rPr>
          <w:rFonts w:ascii="Arial" w:hAnsi="Arial" w:cs="Arial"/>
          <w:sz w:val="24"/>
          <w:szCs w:val="24"/>
        </w:rPr>
        <w:t>. Imediatamente após o término do prazo estabelecido para a fase de lances, haverá o seu encerramento, com o ordenamento e divulgação dos lances, em ordem crescente de classificação.</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00B347E2" w:rsidRPr="00F72799">
        <w:rPr>
          <w:rFonts w:ascii="Arial" w:hAnsi="Arial" w:cs="Arial"/>
          <w:sz w:val="24"/>
          <w:szCs w:val="24"/>
        </w:rPr>
        <w:t>. O encerramento da fase de lances ocorrerá de forma automática pontualmente no horário indicado, sem qualquer possibilidade de prorrogação e não havendo tempo aleatório ou mecanismo similar.</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00B347E2" w:rsidRPr="00F72799">
        <w:rPr>
          <w:rFonts w:ascii="Arial" w:hAnsi="Arial" w:cs="Arial"/>
          <w:sz w:val="24"/>
          <w:szCs w:val="24"/>
        </w:rPr>
        <w:t>. Encerrada a fase de lances, será verificada a conformidade da proposta classificada em 1º (primeiro) lugar quanto à adequação do objeto e à compatibilidade do preço em relação ao estipulado para a contratação administrativa.</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00B347E2" w:rsidRPr="00F72799">
        <w:rPr>
          <w:rFonts w:ascii="Arial" w:hAnsi="Arial" w:cs="Arial"/>
          <w:sz w:val="24"/>
          <w:szCs w:val="24"/>
        </w:rPr>
        <w:t>. No caso de o preço da proposta vencedora estar acima do estimado pela Administração, poderá haver a negociação de condições mais vantajosas.</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00B347E2" w:rsidRPr="00F72799">
        <w:rPr>
          <w:rFonts w:ascii="Arial" w:hAnsi="Arial" w:cs="Arial"/>
          <w:sz w:val="24"/>
          <w:szCs w:val="24"/>
        </w:rPr>
        <w:t>. Neste caso, será encaminhada contraproposta a licitante(a) que tenha apresentado o melhor preço, para que seja obtida a melhor proposta com preço compatível ao estimado pela Administração.</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6.15</w:t>
      </w:r>
      <w:r w:rsidR="00B347E2" w:rsidRPr="00F72799">
        <w:rPr>
          <w:rFonts w:ascii="Arial" w:hAnsi="Arial" w:cs="Arial"/>
          <w:sz w:val="24"/>
          <w:szCs w:val="24"/>
        </w:rPr>
        <w:t>.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w:t>
      </w:r>
      <w:r w:rsidR="00F961F0">
        <w:rPr>
          <w:rFonts w:ascii="Arial" w:hAnsi="Arial" w:cs="Arial"/>
          <w:sz w:val="24"/>
          <w:szCs w:val="24"/>
        </w:rPr>
        <w:t>6</w:t>
      </w:r>
      <w:r w:rsidRPr="00F72799">
        <w:rPr>
          <w:rFonts w:ascii="Arial" w:hAnsi="Arial" w:cs="Arial"/>
          <w:sz w:val="24"/>
          <w:szCs w:val="24"/>
        </w:rPr>
        <w:t>. Em qualquer caso, concluída a negociação, o resultado será registrado na ata do procedimento da dispensa de licitação pública.</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6.17</w:t>
      </w:r>
      <w:r w:rsidR="00B347E2" w:rsidRPr="00F72799">
        <w:rPr>
          <w:rFonts w:ascii="Arial" w:hAnsi="Arial" w:cs="Arial"/>
          <w:sz w:val="24"/>
          <w:szCs w:val="24"/>
        </w:rPr>
        <w:t>. Estando o preço compatível, será solicitado o envio da proposta e, se necessário, de documentos complementares, adequada ao último lance.</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6.18</w:t>
      </w:r>
      <w:r w:rsidR="00B347E2" w:rsidRPr="00F72799">
        <w:rPr>
          <w:rFonts w:ascii="Arial" w:hAnsi="Arial" w:cs="Arial"/>
          <w:sz w:val="24"/>
          <w:szCs w:val="24"/>
        </w:rPr>
        <w:t>. Será desclassifica a proposta vencedora que: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6.19.. </w:t>
      </w:r>
      <w:r w:rsidR="00F961F0" w:rsidRPr="00F72799">
        <w:rPr>
          <w:rFonts w:ascii="Arial" w:hAnsi="Arial" w:cs="Arial"/>
          <w:sz w:val="24"/>
          <w:szCs w:val="24"/>
        </w:rPr>
        <w:t>Contiver</w:t>
      </w:r>
      <w:r w:rsidRPr="00F72799">
        <w:rPr>
          <w:rFonts w:ascii="Arial" w:hAnsi="Arial" w:cs="Arial"/>
          <w:sz w:val="24"/>
          <w:szCs w:val="24"/>
        </w:rPr>
        <w:t xml:space="preserve"> vícios insanáveis;</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6.19.1</w:t>
      </w:r>
      <w:r w:rsidR="00B347E2" w:rsidRPr="00F72799">
        <w:rPr>
          <w:rFonts w:ascii="Arial" w:hAnsi="Arial" w:cs="Arial"/>
          <w:sz w:val="24"/>
          <w:szCs w:val="24"/>
        </w:rPr>
        <w:t xml:space="preserve">. </w:t>
      </w:r>
      <w:r w:rsidRPr="00F72799">
        <w:rPr>
          <w:rFonts w:ascii="Arial" w:hAnsi="Arial" w:cs="Arial"/>
          <w:sz w:val="24"/>
          <w:szCs w:val="24"/>
        </w:rPr>
        <w:t>Não</w:t>
      </w:r>
      <w:r w:rsidR="00B347E2" w:rsidRPr="00F72799">
        <w:rPr>
          <w:rFonts w:ascii="Arial" w:hAnsi="Arial" w:cs="Arial"/>
          <w:sz w:val="24"/>
          <w:szCs w:val="24"/>
        </w:rPr>
        <w:t xml:space="preserve"> obedecer às especificações técnicas pormenorizadas neste aviso ou em seus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6.19.</w:t>
      </w:r>
      <w:r w:rsidR="00F961F0">
        <w:rPr>
          <w:rFonts w:ascii="Arial" w:hAnsi="Arial" w:cs="Arial"/>
          <w:sz w:val="24"/>
          <w:szCs w:val="24"/>
        </w:rPr>
        <w:t>2</w:t>
      </w:r>
      <w:r w:rsidRPr="00F72799">
        <w:rPr>
          <w:rFonts w:ascii="Arial" w:hAnsi="Arial" w:cs="Arial"/>
          <w:sz w:val="24"/>
          <w:szCs w:val="24"/>
        </w:rPr>
        <w:t xml:space="preserve">. </w:t>
      </w:r>
      <w:r w:rsidR="00F961F0" w:rsidRPr="00F72799">
        <w:rPr>
          <w:rFonts w:ascii="Arial" w:hAnsi="Arial" w:cs="Arial"/>
          <w:sz w:val="24"/>
          <w:szCs w:val="24"/>
        </w:rPr>
        <w:t>Apresentar</w:t>
      </w:r>
      <w:r w:rsidRPr="00F72799">
        <w:rPr>
          <w:rFonts w:ascii="Arial" w:hAnsi="Arial" w:cs="Arial"/>
          <w:sz w:val="24"/>
          <w:szCs w:val="24"/>
        </w:rPr>
        <w:t xml:space="preserve"> preços inexequíveis ou permanecerem acima do preço máximo definido para a contratação;</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6.19.3</w:t>
      </w:r>
      <w:r w:rsidR="00B347E2" w:rsidRPr="00F72799">
        <w:rPr>
          <w:rFonts w:ascii="Arial" w:hAnsi="Arial" w:cs="Arial"/>
          <w:sz w:val="24"/>
          <w:szCs w:val="24"/>
        </w:rPr>
        <w:t xml:space="preserve">. </w:t>
      </w:r>
      <w:r w:rsidRPr="00F72799">
        <w:rPr>
          <w:rFonts w:ascii="Arial" w:hAnsi="Arial" w:cs="Arial"/>
          <w:sz w:val="24"/>
          <w:szCs w:val="24"/>
        </w:rPr>
        <w:t>Não</w:t>
      </w:r>
      <w:r w:rsidR="00B347E2" w:rsidRPr="00F72799">
        <w:rPr>
          <w:rFonts w:ascii="Arial" w:hAnsi="Arial" w:cs="Arial"/>
          <w:sz w:val="24"/>
          <w:szCs w:val="24"/>
        </w:rPr>
        <w:t xml:space="preserve"> tiverem sua exequibilidade demonstrada, quando exigido pela Administração;</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6.19.4</w:t>
      </w:r>
      <w:r w:rsidR="00B347E2" w:rsidRPr="00F72799">
        <w:rPr>
          <w:rFonts w:ascii="Arial" w:hAnsi="Arial" w:cs="Arial"/>
          <w:sz w:val="24"/>
          <w:szCs w:val="24"/>
        </w:rPr>
        <w:t xml:space="preserve">. </w:t>
      </w:r>
      <w:r w:rsidRPr="00F72799">
        <w:rPr>
          <w:rFonts w:ascii="Arial" w:hAnsi="Arial" w:cs="Arial"/>
          <w:sz w:val="24"/>
          <w:szCs w:val="24"/>
        </w:rPr>
        <w:t>Apresentar</w:t>
      </w:r>
      <w:r w:rsidR="00B347E2" w:rsidRPr="00F72799">
        <w:rPr>
          <w:rFonts w:ascii="Arial" w:hAnsi="Arial" w:cs="Arial"/>
          <w:sz w:val="24"/>
          <w:szCs w:val="24"/>
        </w:rPr>
        <w:t xml:space="preserve"> desconformidade com quaisquer outras exigências deste aviso ou seus anexos, desde que insanável.</w:t>
      </w:r>
    </w:p>
    <w:p w:rsidR="00B347E2" w:rsidRPr="00F72799"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6.20</w:t>
      </w:r>
      <w:r w:rsidR="00B347E2" w:rsidRPr="00F72799">
        <w:rPr>
          <w:rFonts w:ascii="Arial" w:hAnsi="Arial" w:cs="Arial"/>
          <w:sz w:val="24"/>
          <w:szCs w:val="24"/>
        </w:rPr>
        <w:t>. Quando a licitante não conseguir comprovar que possui ou possuirá recursos suficientes para executar a contento o objeto, será considerada inexequível a proposta de preços ou menor lance que: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6.20.1. </w:t>
      </w:r>
      <w:r w:rsidR="00F961F0" w:rsidRPr="00F72799">
        <w:rPr>
          <w:rFonts w:ascii="Arial" w:hAnsi="Arial" w:cs="Arial"/>
          <w:sz w:val="24"/>
          <w:szCs w:val="24"/>
        </w:rPr>
        <w:t>For</w:t>
      </w:r>
      <w:r w:rsidRPr="00F72799">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6.20.2. </w:t>
      </w:r>
      <w:r w:rsidR="00F961F0" w:rsidRPr="00F72799">
        <w:rPr>
          <w:rFonts w:ascii="Arial" w:hAnsi="Arial" w:cs="Arial"/>
          <w:sz w:val="24"/>
          <w:szCs w:val="24"/>
        </w:rPr>
        <w:t>Apresentar</w:t>
      </w:r>
      <w:r w:rsidRPr="00F72799">
        <w:rPr>
          <w:rFonts w:ascii="Arial" w:hAnsi="Arial" w:cs="Arial"/>
          <w:sz w:val="24"/>
          <w:szCs w:val="24"/>
        </w:rPr>
        <w:t xml:space="preserve"> 01 (um) ou mais valores da planilha de custo que sejam inferiores àqueles fixados em instrumentos de caráter normativo obrigatório, tais como leis, medidas provisórias e convenções coletivas de trabalho vigentes.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6.21. Se houver indícios de inexequibilidade da proposta de preço, ou em caso da necessidade de esclarecimentos complementares, poderão ser efetuadas diligências, para que a empresa comprove a exequibilidade da proposta.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6.22. Erros no preenchimento da planilha não constituem motivo para a desclassificação da proposta. A planilha poderá́ ser ajustada pela licitante, no prazo indicado pelo condutor do certame, desde que não haja majoração do preço.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6.23. O ajuste de que trata este dispositivo se limita a sanar erros ou falhas que não alterem a substância das propostas;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6.24. Considera-se erro no preenchimento da planilha passível de correção a indicação de recolhimento de impostos e contribuições na forma do Simples Nacional, quando não cabível esse regime.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6.25. Para fins de análise da proposta quanto ao cumprimento das especificações do objeto, poderá ser colhida a manifestação escrita do setor requisitante do serviço ou da área especializada no objeto.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6.26. Se a proposta ou lance vencedora for desclassificada, será examinada a proposta ou lance subsequente, e, assim sucessivamente, na ordem de classificação.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7. DA HABILITAÇÃO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7.1. Os documentos de habilitação serão exigidos da licitante declarada provisoriamente vencedora. </w:t>
      </w:r>
    </w:p>
    <w:p w:rsidR="00B347E2"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 Habilitação jurídica:</w:t>
      </w:r>
    </w:p>
    <w:p w:rsidR="00F961F0"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 Registro no CRMV: Certificado de Regularidade do estabelecimento (pessoa jurídica) emitido pelo Conselho Regional de Medicina Veterinária do seu estado.</w:t>
      </w:r>
    </w:p>
    <w:p w:rsidR="00F961F0" w:rsidRDefault="00F961F0"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7.2.2. Responsável Técnico (RT): Indicação e comprovação de registro ativo </w:t>
      </w:r>
      <w:r w:rsidR="00F36CE5">
        <w:rPr>
          <w:rFonts w:ascii="Arial" w:hAnsi="Arial" w:cs="Arial"/>
          <w:sz w:val="24"/>
          <w:szCs w:val="24"/>
        </w:rPr>
        <w:t>d</w:t>
      </w:r>
      <w:r>
        <w:rPr>
          <w:rFonts w:ascii="Arial" w:hAnsi="Arial" w:cs="Arial"/>
          <w:sz w:val="24"/>
          <w:szCs w:val="24"/>
        </w:rPr>
        <w:t xml:space="preserve">o (s) </w:t>
      </w:r>
      <w:r w:rsidR="00354ED6">
        <w:rPr>
          <w:rFonts w:ascii="Arial" w:hAnsi="Arial" w:cs="Arial"/>
          <w:sz w:val="24"/>
          <w:szCs w:val="24"/>
        </w:rPr>
        <w:t>médico (</w:t>
      </w:r>
      <w:r>
        <w:rPr>
          <w:rFonts w:ascii="Arial" w:hAnsi="Arial" w:cs="Arial"/>
          <w:sz w:val="24"/>
          <w:szCs w:val="24"/>
        </w:rPr>
        <w:t xml:space="preserve">s) veterinário no </w:t>
      </w:r>
      <w:r w:rsidR="00354ED6">
        <w:rPr>
          <w:rFonts w:ascii="Arial" w:hAnsi="Arial" w:cs="Arial"/>
          <w:sz w:val="24"/>
          <w:szCs w:val="24"/>
        </w:rPr>
        <w:t>CRMV.</w:t>
      </w:r>
    </w:p>
    <w:p w:rsidR="00354ED6"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7.2.3. Apresentação da Certidão de Regularidade do Responsável Técnico.</w:t>
      </w:r>
    </w:p>
    <w:p w:rsidR="00354ED6"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7.2.4. Atestado de Capacidade Técnica.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w:t>
      </w:r>
      <w:r w:rsidR="00354ED6">
        <w:rPr>
          <w:rFonts w:ascii="Arial" w:hAnsi="Arial" w:cs="Arial"/>
          <w:sz w:val="24"/>
          <w:szCs w:val="24"/>
        </w:rPr>
        <w:t>5</w:t>
      </w:r>
      <w:r w:rsidRPr="00F72799">
        <w:rPr>
          <w:rFonts w:ascii="Arial" w:hAnsi="Arial" w:cs="Arial"/>
          <w:sz w:val="24"/>
          <w:szCs w:val="24"/>
        </w:rPr>
        <w:t>. Empresário individual: inscrição no Registro Público de Empresas Mercantis, a cargo da Junta Comercial respectiva;</w:t>
      </w:r>
    </w:p>
    <w:p w:rsidR="00B347E2"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7.2.6</w:t>
      </w:r>
      <w:r w:rsidR="00B347E2" w:rsidRPr="00F72799">
        <w:rPr>
          <w:rFonts w:ascii="Arial" w:hAnsi="Arial" w:cs="Arial"/>
          <w:sz w:val="24"/>
          <w:szCs w:val="24"/>
        </w:rPr>
        <w:t>. Microempreendedor Individual – MEI: Certificado da Condição de Microempreendedor Individual – CCMEI;</w:t>
      </w:r>
    </w:p>
    <w:p w:rsidR="00B347E2"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7.2.7</w:t>
      </w:r>
      <w:r w:rsidR="00B347E2" w:rsidRPr="00F72799">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347E2"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B347E2" w:rsidRPr="00F72799">
        <w:rPr>
          <w:rFonts w:ascii="Arial" w:hAnsi="Arial" w:cs="Arial"/>
          <w:sz w:val="24"/>
          <w:szCs w:val="24"/>
        </w:rPr>
        <w:t>. Sociedade empresária estrangeira com atuação permanente no país: Decreto de autorização para funcionamento no Brasil;</w:t>
      </w:r>
    </w:p>
    <w:p w:rsidR="00B347E2"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7.2.9</w:t>
      </w:r>
      <w:r w:rsidR="00B347E2" w:rsidRPr="00F72799">
        <w:rPr>
          <w:rFonts w:ascii="Arial" w:hAnsi="Arial" w:cs="Arial"/>
          <w:sz w:val="24"/>
          <w:szCs w:val="24"/>
        </w:rPr>
        <w:t>. Sociedade simples: inscrição do ato constitutivo no Registro Civil de Pessoas Jurídicas do local de sua sede, acompanhada de documento comprobatório de seus administradores;</w:t>
      </w:r>
    </w:p>
    <w:p w:rsidR="00B347E2"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7.2.10</w:t>
      </w:r>
      <w:r w:rsidR="00B347E2" w:rsidRPr="00F72799">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B347E2"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7.2.11</w:t>
      </w:r>
      <w:r w:rsidR="00B347E2" w:rsidRPr="00F72799">
        <w:rPr>
          <w:rFonts w:ascii="Arial" w:hAnsi="Arial" w:cs="Arial"/>
          <w:sz w:val="24"/>
          <w:szCs w:val="24"/>
        </w:rPr>
        <w:t>. Ato de autorização para o exercício da atividade.</w:t>
      </w:r>
    </w:p>
    <w:p w:rsidR="00B347E2" w:rsidRPr="00F72799" w:rsidRDefault="00354ED6" w:rsidP="00B347E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7.2.12</w:t>
      </w:r>
      <w:r w:rsidR="00B347E2" w:rsidRPr="00F72799">
        <w:rPr>
          <w:rFonts w:ascii="Arial" w:hAnsi="Arial" w:cs="Arial"/>
          <w:sz w:val="24"/>
          <w:szCs w:val="24"/>
        </w:rPr>
        <w:t>. Os documentos apresentados deverão estar acompanhados de todas as alterações ou da consolidação respectiva.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 Habilitação fiscal, social, trabalhista e capacidade técnica: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7.3.1. Cadastro Nacional de Pessoa Jurídica – CNPJ;</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7.3.2. Inscrição no cadastro de contribuintes estadual, relativo ao domicílio ou sede do(a) licitante, pertinente ao seu ramo de atividade e compatível com o objeto contratual;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7.3.3. Prova de regularidade perante a Fazenda Federal;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7.3.4. Prova de regularidade perante a Fazenda Estadual;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7.3.5. Prova de regularidade perante a Fazenda Municipal;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7.3.6. Prova de regularidade relativo à Seguridade Social e ao Fundo de Garantia de Tempo de Serviço – FGTS –, que demonstre cumprimento dos encargos sociais instituídos por lei;</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7.3.7. Prova de regularidade perante a Justiça do Trabalho;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7.3.8. Cumprimento do disposto no inciso XXXIII do art. 7º da Constituição da República de 1988 – CR88;</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7.4.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7.5. </w:t>
      </w:r>
      <w:r w:rsidR="00354ED6" w:rsidRPr="00F72799">
        <w:rPr>
          <w:rFonts w:ascii="Arial" w:hAnsi="Arial" w:cs="Arial"/>
          <w:sz w:val="24"/>
          <w:szCs w:val="24"/>
        </w:rPr>
        <w:t>Caso</w:t>
      </w:r>
      <w:r w:rsidRPr="00F72799">
        <w:rPr>
          <w:rFonts w:ascii="Arial" w:hAnsi="Arial" w:cs="Arial"/>
          <w:sz w:val="24"/>
          <w:szCs w:val="24"/>
        </w:rPr>
        <w:t xml:space="preserve">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7.6. Após a entrega dos documentos para habilitação, não será permitida a substituição ou apresentação de novos documentos, salvo em sede de diligência, para: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7.6.1. </w:t>
      </w:r>
      <w:r w:rsidR="00354ED6" w:rsidRPr="00F72799">
        <w:rPr>
          <w:rFonts w:ascii="Arial" w:hAnsi="Arial" w:cs="Arial"/>
          <w:sz w:val="24"/>
          <w:szCs w:val="24"/>
        </w:rPr>
        <w:t>Complementação</w:t>
      </w:r>
      <w:r w:rsidRPr="00F72799">
        <w:rPr>
          <w:rFonts w:ascii="Arial" w:hAnsi="Arial" w:cs="Arial"/>
          <w:sz w:val="24"/>
          <w:szCs w:val="24"/>
        </w:rPr>
        <w:t xml:space="preserve"> de informações acerca dos documentos já apresentados </w:t>
      </w:r>
      <w:r w:rsidR="00354ED6" w:rsidRPr="00F72799">
        <w:rPr>
          <w:rFonts w:ascii="Arial" w:hAnsi="Arial" w:cs="Arial"/>
          <w:sz w:val="24"/>
          <w:szCs w:val="24"/>
        </w:rPr>
        <w:t>pela (</w:t>
      </w:r>
      <w:r w:rsidRPr="00F72799">
        <w:rPr>
          <w:rFonts w:ascii="Arial" w:hAnsi="Arial" w:cs="Arial"/>
          <w:sz w:val="24"/>
          <w:szCs w:val="24"/>
        </w:rPr>
        <w:t xml:space="preserve">s) </w:t>
      </w:r>
      <w:r w:rsidR="00354ED6" w:rsidRPr="00F72799">
        <w:rPr>
          <w:rFonts w:ascii="Arial" w:hAnsi="Arial" w:cs="Arial"/>
          <w:sz w:val="24"/>
          <w:szCs w:val="24"/>
        </w:rPr>
        <w:t>licitante (</w:t>
      </w:r>
      <w:r w:rsidRPr="00F72799">
        <w:rPr>
          <w:rFonts w:ascii="Arial" w:hAnsi="Arial" w:cs="Arial"/>
          <w:sz w:val="24"/>
          <w:szCs w:val="24"/>
        </w:rPr>
        <w:t>s) e desde que necessária para apurar fatos existentes à época da abertura do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7.6.2. </w:t>
      </w:r>
      <w:r w:rsidR="00354ED6" w:rsidRPr="00F72799">
        <w:rPr>
          <w:rFonts w:ascii="Arial" w:hAnsi="Arial" w:cs="Arial"/>
          <w:sz w:val="24"/>
          <w:szCs w:val="24"/>
        </w:rPr>
        <w:t>Atualização</w:t>
      </w:r>
      <w:r w:rsidRPr="00F72799">
        <w:rPr>
          <w:rFonts w:ascii="Arial" w:hAnsi="Arial" w:cs="Arial"/>
          <w:sz w:val="24"/>
          <w:szCs w:val="24"/>
        </w:rPr>
        <w:t xml:space="preserve"> de documentos cuja validade tenha expirado após a data de recebimento das propostas.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7.7.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7.8. Os documentos de habilitação poderá ser: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7.8.1. </w:t>
      </w:r>
      <w:r w:rsidR="00354ED6" w:rsidRPr="00F72799">
        <w:rPr>
          <w:rFonts w:ascii="Arial" w:hAnsi="Arial" w:cs="Arial"/>
          <w:sz w:val="24"/>
          <w:szCs w:val="24"/>
        </w:rPr>
        <w:t>Apresentada</w:t>
      </w:r>
      <w:r w:rsidRPr="00F72799">
        <w:rPr>
          <w:rFonts w:ascii="Arial" w:hAnsi="Arial" w:cs="Arial"/>
          <w:sz w:val="24"/>
          <w:szCs w:val="24"/>
        </w:rPr>
        <w:t xml:space="preserve"> em original, por cópia ou por qualquer outro meio expressamente admitido pela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7.8.2. </w:t>
      </w:r>
      <w:r w:rsidR="00354ED6" w:rsidRPr="00F72799">
        <w:rPr>
          <w:rFonts w:ascii="Arial" w:hAnsi="Arial" w:cs="Arial"/>
          <w:sz w:val="24"/>
          <w:szCs w:val="24"/>
        </w:rPr>
        <w:t>Substituída</w:t>
      </w:r>
      <w:r w:rsidRPr="00F72799">
        <w:rPr>
          <w:rFonts w:ascii="Arial" w:hAnsi="Arial" w:cs="Arial"/>
          <w:sz w:val="24"/>
          <w:szCs w:val="24"/>
        </w:rPr>
        <w:t xml:space="preserve"> por registro cadastral emitido pela Administração, desde que o registro tenha sido feito em obediência ao disposta na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7.9. Atestado de capacidade técnica de ter o proponente executado o objeto deste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8.1. Após a autorização da contratação administrativa, caso se conclua pela contratação administrativa, será firmado 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8.2. A licitante vencedora terá o prazo de dois dias úteis, contados na data da convocação, para assinar o contrato administrativo, sob pena de decair o direito à contratação administrativa, sem prejuízo das sanções previstas.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8.4. O prazo previsto para assinatura do contrato administrativo poderá ser prorrogado 01 (uma) vez, por igual período, por solicitação justificada da licitante vencedora e aceita pela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8.5. O prazo do contrato é de doze meses contados da assinatura do Contrato Administrativo, podendo ser prorrogado nos termos legais.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8.6. Na assinatura do contrato administrativo, a licitante vencedora apresentará os documentos de habilitação que estiverem vencidos.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 DOS RECURSOS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9.1. Dos atos da Administração decorrentes desta Dispensa cabem:</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 </w:t>
      </w:r>
      <w:r w:rsidR="00354ED6" w:rsidRPr="00F72799">
        <w:rPr>
          <w:rFonts w:ascii="Arial" w:hAnsi="Arial" w:cs="Arial"/>
          <w:sz w:val="24"/>
          <w:szCs w:val="24"/>
        </w:rPr>
        <w:t>Recurso</w:t>
      </w:r>
      <w:r w:rsidRPr="00F72799">
        <w:rPr>
          <w:rFonts w:ascii="Arial" w:hAnsi="Arial" w:cs="Arial"/>
          <w:sz w:val="24"/>
          <w:szCs w:val="24"/>
        </w:rPr>
        <w:t>, no prazo de 03 (três) dias úteis, contado da data de intimação ou de lavratura da ata, em face de: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9.1.1.1. </w:t>
      </w:r>
      <w:r w:rsidR="00354ED6" w:rsidRPr="00F72799">
        <w:rPr>
          <w:rFonts w:ascii="Arial" w:hAnsi="Arial" w:cs="Arial"/>
          <w:sz w:val="24"/>
          <w:szCs w:val="24"/>
        </w:rPr>
        <w:t>Julgamento</w:t>
      </w:r>
      <w:r w:rsidRPr="00F72799">
        <w:rPr>
          <w:rFonts w:ascii="Arial" w:hAnsi="Arial" w:cs="Arial"/>
          <w:sz w:val="24"/>
          <w:szCs w:val="24"/>
        </w:rPr>
        <w:t xml:space="preserve"> de propostas;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9.1.1.2. </w:t>
      </w:r>
      <w:r w:rsidR="00354ED6" w:rsidRPr="00F72799">
        <w:rPr>
          <w:rFonts w:ascii="Arial" w:hAnsi="Arial" w:cs="Arial"/>
          <w:sz w:val="24"/>
          <w:szCs w:val="24"/>
        </w:rPr>
        <w:t>Ato</w:t>
      </w:r>
      <w:r w:rsidRPr="00F72799">
        <w:rPr>
          <w:rFonts w:ascii="Arial" w:hAnsi="Arial" w:cs="Arial"/>
          <w:sz w:val="24"/>
          <w:szCs w:val="24"/>
        </w:rPr>
        <w:t xml:space="preserve"> de habilitação ou inabilitação de licitante;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9.1.1.3. </w:t>
      </w:r>
      <w:r w:rsidR="00354ED6" w:rsidRPr="00F72799">
        <w:rPr>
          <w:rFonts w:ascii="Arial" w:hAnsi="Arial" w:cs="Arial"/>
          <w:sz w:val="24"/>
          <w:szCs w:val="24"/>
        </w:rPr>
        <w:t>Anulação</w:t>
      </w:r>
      <w:r w:rsidRPr="00F72799">
        <w:rPr>
          <w:rFonts w:ascii="Arial" w:hAnsi="Arial" w:cs="Arial"/>
          <w:sz w:val="24"/>
          <w:szCs w:val="24"/>
        </w:rPr>
        <w:t xml:space="preserve"> ou revogação desta Dispensa de Licitação;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9.1.1.4. </w:t>
      </w:r>
      <w:r w:rsidR="00354ED6" w:rsidRPr="00F72799">
        <w:rPr>
          <w:rFonts w:ascii="Arial" w:hAnsi="Arial" w:cs="Arial"/>
          <w:sz w:val="24"/>
          <w:szCs w:val="24"/>
        </w:rPr>
        <w:t>Extinção</w:t>
      </w:r>
      <w:r w:rsidRPr="00F72799">
        <w:rPr>
          <w:rFonts w:ascii="Arial" w:hAnsi="Arial" w:cs="Arial"/>
          <w:sz w:val="24"/>
          <w:szCs w:val="24"/>
        </w:rPr>
        <w:t xml:space="preserve"> do contrato administrativo, quando determinada por ato unilateral e escrito da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9.2.2. </w:t>
      </w:r>
      <w:r w:rsidR="00354ED6" w:rsidRPr="00F72799">
        <w:rPr>
          <w:rFonts w:ascii="Arial" w:hAnsi="Arial" w:cs="Arial"/>
          <w:sz w:val="24"/>
          <w:szCs w:val="24"/>
        </w:rPr>
        <w:t>Pedido</w:t>
      </w:r>
      <w:r w:rsidRPr="00F72799">
        <w:rPr>
          <w:rFonts w:ascii="Arial" w:hAnsi="Arial" w:cs="Arial"/>
          <w:sz w:val="24"/>
          <w:szCs w:val="24"/>
        </w:rPr>
        <w:t xml:space="preserve"> de reconsideração, no prazo de 03 (três) dias úteis, contado da data de intimação, relativa a ato do qual não caiba recurso hierárquico.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9.2. Quando ao recurso apresentado em virtude do disposto nos subitens 9.1.1.1 e 9.1.1.2 serão observadas as seguintes disposições: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9.2.1. </w:t>
      </w:r>
      <w:r w:rsidR="00354ED6" w:rsidRPr="00F72799">
        <w:rPr>
          <w:rFonts w:ascii="Arial" w:hAnsi="Arial" w:cs="Arial"/>
          <w:sz w:val="24"/>
          <w:szCs w:val="24"/>
        </w:rPr>
        <w:t>A</w:t>
      </w:r>
      <w:r w:rsidRPr="00F72799">
        <w:rPr>
          <w:rFonts w:ascii="Arial" w:hAnsi="Arial" w:cs="Arial"/>
          <w:sz w:val="24"/>
          <w:szCs w:val="24"/>
        </w:rPr>
        <w:t xml:space="preserve">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9.2.2. </w:t>
      </w:r>
      <w:r w:rsidR="00354ED6" w:rsidRPr="00F72799">
        <w:rPr>
          <w:rFonts w:ascii="Arial" w:hAnsi="Arial" w:cs="Arial"/>
          <w:sz w:val="24"/>
          <w:szCs w:val="24"/>
        </w:rPr>
        <w:t>A</w:t>
      </w:r>
      <w:r w:rsidRPr="00F72799">
        <w:rPr>
          <w:rFonts w:ascii="Arial" w:hAnsi="Arial" w:cs="Arial"/>
          <w:sz w:val="24"/>
          <w:szCs w:val="24"/>
        </w:rPr>
        <w:t xml:space="preserve"> apreciação dar-se-á em fase única.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9.3. O recurso e o pedido de reconsideração terão efeito suspensivo do ato ou da decisão recorrida até que sobrevenha decisão final da autoridade competente.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9.4. O prazo para apresentação de contrarrazões será de 03 (três) dias úteis e terá início na data de intimação pessoal ou de divulgação da interposição do recurso.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9.4.1. A intimação pessoal poderá ser feita por meio eletrônico, tal como: e-mail.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9.5. Será assegurado a licitante vista dos elementos indispensáveis à defesa de seus interesses.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9.6. O recurso de que trata o subitem 9.1. </w:t>
      </w:r>
      <w:proofErr w:type="gramStart"/>
      <w:r w:rsidRPr="00F72799">
        <w:rPr>
          <w:rFonts w:ascii="Arial" w:hAnsi="Arial" w:cs="Arial"/>
          <w:sz w:val="24"/>
          <w:szCs w:val="24"/>
        </w:rPr>
        <w:t>será</w:t>
      </w:r>
      <w:proofErr w:type="gramEnd"/>
      <w:r w:rsidRPr="00F72799">
        <w:rPr>
          <w:rFonts w:ascii="Arial" w:hAnsi="Arial" w:cs="Arial"/>
          <w:sz w:val="24"/>
          <w:szCs w:val="24"/>
        </w:rPr>
        <w:t xml:space="preserve">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9.7. Na elaboração de suas decisões, a autoridade competente será auxiliada pelo órgão de assessoramento jurídico, que deverá dirimir dúvidas e subsidiá-la com as informações necessárias.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9.8. O acolhimento do recurso implicará invalidação apenas de ato insuscetível de aproveitamento.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10. DAS DISPOSIÇÕES GERAIS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 No caso de toda(s) a(s) licitante(s) restarem desclassificadas ou inabilitadas, a Administração poderá adotar as seguintes providências: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10.1.1. </w:t>
      </w:r>
      <w:r w:rsidR="00354ED6" w:rsidRPr="00F72799">
        <w:rPr>
          <w:rFonts w:ascii="Arial" w:hAnsi="Arial" w:cs="Arial"/>
          <w:sz w:val="24"/>
          <w:szCs w:val="24"/>
        </w:rPr>
        <w:t>Fixar</w:t>
      </w:r>
      <w:r w:rsidRPr="00F72799">
        <w:rPr>
          <w:rFonts w:ascii="Arial" w:hAnsi="Arial" w:cs="Arial"/>
          <w:sz w:val="24"/>
          <w:szCs w:val="24"/>
        </w:rPr>
        <w:t xml:space="preserve"> prazo para que possa haver adequação das propostas ou da documentação de habilitação, conforme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10.1.2. </w:t>
      </w:r>
      <w:r w:rsidR="00354ED6" w:rsidRPr="00F72799">
        <w:rPr>
          <w:rFonts w:ascii="Arial" w:hAnsi="Arial" w:cs="Arial"/>
          <w:sz w:val="24"/>
          <w:szCs w:val="24"/>
        </w:rPr>
        <w:t>Valer</w:t>
      </w:r>
      <w:r w:rsidRPr="00F72799">
        <w:rPr>
          <w:rFonts w:ascii="Arial" w:hAnsi="Arial" w:cs="Arial"/>
          <w:sz w:val="24"/>
          <w:szCs w:val="24"/>
        </w:rPr>
        <w:t xml:space="preserve">-se,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10.1.3. </w:t>
      </w:r>
      <w:r w:rsidR="00354ED6" w:rsidRPr="00F72799">
        <w:rPr>
          <w:rFonts w:ascii="Arial" w:hAnsi="Arial" w:cs="Arial"/>
          <w:sz w:val="24"/>
          <w:szCs w:val="24"/>
        </w:rPr>
        <w:t>Republicar</w:t>
      </w:r>
      <w:r w:rsidRPr="00F72799">
        <w:rPr>
          <w:rFonts w:ascii="Arial" w:hAnsi="Arial" w:cs="Arial"/>
          <w:sz w:val="24"/>
          <w:szCs w:val="24"/>
        </w:rPr>
        <w:t xml:space="preserve"> o Aviso com nova data.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10.4. As providências dos subitens 9.1.2 e 9.1.3 poderão ser utilizadas se não houver comparecimento de quaisquer licitantes interessado(s).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10.5. Havendo a necessidade de realização de ato de qualquer natureza pela(s) licitante(s), cujo prazo não conste deste Aviso, deverá ser atendido o prazo indicado pelo(a) agente de contratação na respectiva notificação.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10.7. Os horários estabelecidos na divulgação deste procedimento e durante o envio de lances observarão o horário de Brasília, Distrito Federal, inclusive para contagem de tempo e na documentação relativa ao procedimento.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10.8. As normas disciplinadoras deste Aviso serão sempre interpretadas em favor da ampliação da disputa entre as licitantes, desde que não comprometam o interesse da Administração, o princípio da isonomia, a finalidade e a segurança da contratação administrativa.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10.10. A(s) licitante(s) assumem todos os custos de preparação e apresentação de suas propostas e a Administração não será, em nenhum caso, responsável por esses custos, independentemente da condução ou do resultado do processo de contratação.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10.11. Integram este Aviso, para todos os efeitos, os seguintes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10.11.1. Anexo I – Estudo Técnico Preliminar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10.11.1. Anexo II –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10.11.2. Anexo III – Minuta de contrato administrativo.</w:t>
      </w:r>
    </w:p>
    <w:p w:rsidR="00B347E2" w:rsidRPr="00F72799" w:rsidRDefault="00B347E2" w:rsidP="00B347E2">
      <w:pPr>
        <w:tabs>
          <w:tab w:val="left" w:pos="2268"/>
        </w:tabs>
        <w:spacing w:before="100" w:beforeAutospacing="1" w:after="100" w:afterAutospacing="1"/>
        <w:jc w:val="center"/>
        <w:rPr>
          <w:rFonts w:ascii="Arial" w:hAnsi="Arial" w:cs="Arial"/>
          <w:sz w:val="24"/>
          <w:szCs w:val="24"/>
        </w:rPr>
      </w:pPr>
    </w:p>
    <w:p w:rsidR="00B347E2" w:rsidRPr="00F72799" w:rsidRDefault="00B347E2" w:rsidP="00B347E2">
      <w:pPr>
        <w:tabs>
          <w:tab w:val="left" w:pos="2268"/>
        </w:tabs>
        <w:jc w:val="center"/>
        <w:rPr>
          <w:rFonts w:ascii="Arial" w:hAnsi="Arial" w:cs="Arial"/>
          <w:b/>
          <w:bCs/>
          <w:sz w:val="24"/>
          <w:szCs w:val="24"/>
        </w:rPr>
      </w:pPr>
      <w:bookmarkStart w:id="1" w:name="_Hlk187763938"/>
      <w:r w:rsidRPr="00F72799">
        <w:rPr>
          <w:rFonts w:ascii="Arial" w:hAnsi="Arial" w:cs="Arial"/>
          <w:b/>
          <w:bCs/>
          <w:sz w:val="24"/>
          <w:szCs w:val="24"/>
        </w:rPr>
        <w:t>Bruna de Souza Hudson</w:t>
      </w:r>
    </w:p>
    <w:p w:rsidR="00B347E2" w:rsidRDefault="00B347E2" w:rsidP="00B347E2">
      <w:pPr>
        <w:tabs>
          <w:tab w:val="left" w:pos="2268"/>
        </w:tabs>
        <w:jc w:val="center"/>
        <w:rPr>
          <w:rFonts w:ascii="Arial" w:hAnsi="Arial" w:cs="Arial"/>
          <w:sz w:val="24"/>
          <w:szCs w:val="24"/>
        </w:rPr>
      </w:pPr>
      <w:r w:rsidRPr="00F72799">
        <w:rPr>
          <w:rFonts w:ascii="Arial" w:hAnsi="Arial" w:cs="Arial"/>
          <w:sz w:val="24"/>
          <w:szCs w:val="24"/>
        </w:rPr>
        <w:t>Agente de Contratação</w:t>
      </w:r>
    </w:p>
    <w:p w:rsidR="00B347E2" w:rsidRDefault="00B347E2" w:rsidP="00B347E2">
      <w:pPr>
        <w:tabs>
          <w:tab w:val="left" w:pos="2268"/>
        </w:tabs>
        <w:jc w:val="center"/>
        <w:rPr>
          <w:rFonts w:ascii="Arial" w:hAnsi="Arial" w:cs="Arial"/>
          <w:sz w:val="24"/>
          <w:szCs w:val="24"/>
        </w:rPr>
      </w:pPr>
    </w:p>
    <w:p w:rsidR="00B347E2" w:rsidRDefault="00B347E2" w:rsidP="00B347E2">
      <w:pPr>
        <w:tabs>
          <w:tab w:val="left" w:pos="2268"/>
        </w:tabs>
        <w:jc w:val="center"/>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354ED6" w:rsidRDefault="00354ED6" w:rsidP="00B347E2">
      <w:pPr>
        <w:tabs>
          <w:tab w:val="left" w:pos="2268"/>
        </w:tabs>
        <w:jc w:val="both"/>
        <w:rPr>
          <w:rFonts w:ascii="Arial" w:hAnsi="Arial" w:cs="Arial"/>
          <w:sz w:val="24"/>
          <w:szCs w:val="24"/>
        </w:rPr>
      </w:pPr>
    </w:p>
    <w:p w:rsidR="009744DE" w:rsidRDefault="009744DE" w:rsidP="00B347E2">
      <w:pPr>
        <w:tabs>
          <w:tab w:val="left" w:pos="2268"/>
        </w:tabs>
        <w:jc w:val="both"/>
        <w:rPr>
          <w:rFonts w:ascii="Arial" w:hAnsi="Arial" w:cs="Arial"/>
          <w:sz w:val="24"/>
          <w:szCs w:val="24"/>
        </w:rPr>
      </w:pPr>
    </w:p>
    <w:p w:rsidR="009744DE" w:rsidRDefault="009744DE" w:rsidP="00B347E2">
      <w:pPr>
        <w:tabs>
          <w:tab w:val="left" w:pos="2268"/>
        </w:tabs>
        <w:jc w:val="both"/>
        <w:rPr>
          <w:rFonts w:ascii="Arial" w:hAnsi="Arial" w:cs="Arial"/>
          <w:sz w:val="24"/>
          <w:szCs w:val="24"/>
        </w:rPr>
      </w:pPr>
    </w:p>
    <w:p w:rsidR="00354ED6" w:rsidRDefault="00354ED6" w:rsidP="00B347E2">
      <w:pPr>
        <w:tabs>
          <w:tab w:val="left" w:pos="2268"/>
        </w:tabs>
        <w:jc w:val="both"/>
        <w:rPr>
          <w:rFonts w:ascii="Arial" w:hAnsi="Arial" w:cs="Arial"/>
          <w:sz w:val="24"/>
          <w:szCs w:val="24"/>
        </w:rPr>
      </w:pPr>
    </w:p>
    <w:p w:rsidR="00354ED6" w:rsidRPr="00F72799" w:rsidRDefault="00354ED6" w:rsidP="00B347E2">
      <w:pPr>
        <w:tabs>
          <w:tab w:val="left" w:pos="2268"/>
        </w:tabs>
        <w:jc w:val="both"/>
        <w:rPr>
          <w:rFonts w:ascii="Arial" w:hAnsi="Arial" w:cs="Arial"/>
          <w:sz w:val="24"/>
          <w:szCs w:val="24"/>
        </w:rPr>
      </w:pPr>
    </w:p>
    <w:bookmarkEnd w:id="1"/>
    <w:p w:rsidR="00B347E2" w:rsidRPr="00F72799" w:rsidRDefault="00354ED6" w:rsidP="00B347E2">
      <w:pPr>
        <w:tabs>
          <w:tab w:val="left" w:pos="2268"/>
        </w:tabs>
        <w:jc w:val="center"/>
        <w:rPr>
          <w:rFonts w:ascii="Arial" w:hAnsi="Arial" w:cs="Arial"/>
          <w:b/>
          <w:sz w:val="24"/>
          <w:szCs w:val="24"/>
        </w:rPr>
      </w:pPr>
      <w:r>
        <w:rPr>
          <w:rFonts w:ascii="Arial" w:hAnsi="Arial" w:cs="Arial"/>
          <w:b/>
          <w:sz w:val="24"/>
          <w:szCs w:val="24"/>
        </w:rPr>
        <w:t>ANEXO II</w:t>
      </w:r>
    </w:p>
    <w:p w:rsidR="00B347E2" w:rsidRPr="00F72799" w:rsidRDefault="00B347E2" w:rsidP="00B347E2">
      <w:pPr>
        <w:tabs>
          <w:tab w:val="left" w:pos="2268"/>
        </w:tabs>
        <w:jc w:val="center"/>
        <w:rPr>
          <w:rFonts w:ascii="Arial" w:hAnsi="Arial" w:cs="Arial"/>
          <w:sz w:val="24"/>
          <w:szCs w:val="24"/>
        </w:rPr>
      </w:pPr>
      <w:r w:rsidRPr="00F72799">
        <w:rPr>
          <w:rFonts w:ascii="Arial" w:hAnsi="Arial" w:cs="Arial"/>
          <w:sz w:val="24"/>
          <w:szCs w:val="24"/>
        </w:rPr>
        <w:t xml:space="preserve">Processo Administrativo de Licitação Pública nº </w:t>
      </w:r>
      <w:r w:rsidR="00354ED6">
        <w:rPr>
          <w:rFonts w:ascii="Arial" w:hAnsi="Arial" w:cs="Arial"/>
          <w:sz w:val="24"/>
          <w:szCs w:val="24"/>
        </w:rPr>
        <w:t>062/2026</w:t>
      </w:r>
    </w:p>
    <w:p w:rsidR="00B347E2" w:rsidRDefault="00B347E2" w:rsidP="00B347E2">
      <w:pPr>
        <w:tabs>
          <w:tab w:val="left" w:pos="2268"/>
        </w:tabs>
        <w:jc w:val="center"/>
        <w:rPr>
          <w:rFonts w:ascii="Arial" w:hAnsi="Arial" w:cs="Arial"/>
          <w:sz w:val="24"/>
          <w:szCs w:val="24"/>
        </w:rPr>
      </w:pPr>
      <w:r w:rsidRPr="00F72799">
        <w:rPr>
          <w:rFonts w:ascii="Arial" w:hAnsi="Arial" w:cs="Arial"/>
          <w:sz w:val="24"/>
          <w:szCs w:val="24"/>
        </w:rPr>
        <w:t xml:space="preserve">Dispensa de Licitação Pública nº </w:t>
      </w:r>
      <w:r w:rsidR="00354ED6">
        <w:rPr>
          <w:rFonts w:ascii="Arial" w:hAnsi="Arial" w:cs="Arial"/>
          <w:sz w:val="24"/>
          <w:szCs w:val="24"/>
        </w:rPr>
        <w:t>026/2026</w:t>
      </w:r>
    </w:p>
    <w:p w:rsidR="00354ED6" w:rsidRPr="00F72799" w:rsidRDefault="00354ED6" w:rsidP="00B347E2">
      <w:pPr>
        <w:tabs>
          <w:tab w:val="left" w:pos="2268"/>
        </w:tabs>
        <w:jc w:val="center"/>
        <w:rPr>
          <w:rFonts w:ascii="Arial" w:hAnsi="Arial" w:cs="Arial"/>
          <w:sz w:val="24"/>
          <w:szCs w:val="24"/>
        </w:rPr>
      </w:pPr>
    </w:p>
    <w:p w:rsidR="00B347E2" w:rsidRPr="00F72799" w:rsidRDefault="00B347E2" w:rsidP="00B347E2">
      <w:pPr>
        <w:tabs>
          <w:tab w:val="left" w:pos="2268"/>
        </w:tabs>
        <w:jc w:val="center"/>
        <w:rPr>
          <w:rFonts w:ascii="Arial" w:hAnsi="Arial" w:cs="Arial"/>
          <w:b/>
          <w:color w:val="FF0000"/>
          <w:sz w:val="24"/>
          <w:szCs w:val="24"/>
        </w:rPr>
      </w:pPr>
    </w:p>
    <w:p w:rsidR="00B347E2" w:rsidRPr="00F72799" w:rsidRDefault="00B347E2" w:rsidP="00B347E2">
      <w:pPr>
        <w:tabs>
          <w:tab w:val="left" w:pos="2268"/>
        </w:tabs>
        <w:jc w:val="center"/>
        <w:rPr>
          <w:rFonts w:ascii="Arial" w:hAnsi="Arial" w:cs="Arial"/>
          <w:b/>
          <w:color w:val="FF0000"/>
          <w:sz w:val="24"/>
          <w:szCs w:val="24"/>
        </w:rPr>
      </w:pPr>
      <w:r w:rsidRPr="00F72799">
        <w:rPr>
          <w:rFonts w:ascii="Arial" w:hAnsi="Arial" w:cs="Arial"/>
          <w:b/>
          <w:color w:val="FF0000"/>
          <w:sz w:val="24"/>
          <w:szCs w:val="24"/>
        </w:rPr>
        <w:t>MINUTA DE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O MUNICÍPIO DE SANTO ANTÔNIO </w:t>
      </w:r>
      <w:r w:rsidRPr="00D649E8">
        <w:rPr>
          <w:rFonts w:ascii="Arial" w:hAnsi="Arial" w:cs="Arial"/>
          <w:sz w:val="24"/>
          <w:szCs w:val="24"/>
        </w:rPr>
        <w:t>DO GRAMA, pessoa jurídica de direito público, inscrito no CNPJ nº. XX, com sede na Rua XX, nº. XX, bairro XX, cidade de XX, estado de Minas Gerais, representado pelo(a) Prefeito Municipal Marco Aurélio Raminho, inscrito no CPF nº. XX, doravante denominado Contratante, e NOME DA EMPRESA, inscrito no CNPJ nº. XX, com endereço na Rua XX, nº. XX, bairro XX, cidade de XX, estado de Minas Gerais, representada pelo sócio(a)-administrador(a), senhor(a) Nome, inscrito no CPF nº. XX, doravante denominada Contratada, tendo em vista este procedimento e em observância a Lei nº. 14.133/2021, resolvem celebrar este CONTRATO</w:t>
      </w:r>
      <w:r w:rsidRPr="00F72799">
        <w:rPr>
          <w:rFonts w:ascii="Arial" w:hAnsi="Arial" w:cs="Arial"/>
          <w:sz w:val="24"/>
          <w:szCs w:val="24"/>
        </w:rPr>
        <w:t xml:space="preserve"> ADMINISTRATIVO Nº. XX/20XX, mediante as cláusulas e condições a seguir.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 CLÁUSULA PRIMEIRA: Do objeto e seus elementos característicos</w:t>
      </w:r>
    </w:p>
    <w:p w:rsidR="00B347E2"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 </w:t>
      </w:r>
      <w:r w:rsidR="00354ED6" w:rsidRPr="00F72799">
        <w:rPr>
          <w:rFonts w:ascii="Arial" w:hAnsi="Arial" w:cs="Arial"/>
          <w:sz w:val="24"/>
          <w:szCs w:val="24"/>
        </w:rPr>
        <w:t xml:space="preserve">Contratação </w:t>
      </w:r>
      <w:r w:rsidR="00354ED6">
        <w:rPr>
          <w:rFonts w:ascii="Arial" w:hAnsi="Arial" w:cs="Arial"/>
          <w:sz w:val="24"/>
          <w:szCs w:val="24"/>
        </w:rPr>
        <w:t>de clínica veterinária especializada para prestação de serviços contínuos de atendimento a animais domésticos se pequeno porte, para a Secretaria de Agricultura do Município de Santo Antônio do Grama/MG.</w:t>
      </w:r>
    </w:p>
    <w:tbl>
      <w:tblPr>
        <w:tblStyle w:val="Tabelacomgrade"/>
        <w:tblW w:w="9067" w:type="dxa"/>
        <w:tblLook w:val="04A0" w:firstRow="1" w:lastRow="0" w:firstColumn="1" w:lastColumn="0" w:noHBand="0" w:noVBand="1"/>
      </w:tblPr>
      <w:tblGrid>
        <w:gridCol w:w="789"/>
        <w:gridCol w:w="1110"/>
        <w:gridCol w:w="1121"/>
        <w:gridCol w:w="3977"/>
        <w:gridCol w:w="1035"/>
        <w:gridCol w:w="1035"/>
      </w:tblGrid>
      <w:tr w:rsidR="00354ED6" w:rsidRPr="003C71D0" w:rsidTr="00354ED6">
        <w:tc>
          <w:tcPr>
            <w:tcW w:w="794" w:type="dxa"/>
          </w:tcPr>
          <w:p w:rsidR="00354ED6" w:rsidRPr="003C71D0" w:rsidRDefault="00354ED6" w:rsidP="00354ED6">
            <w:pPr>
              <w:jc w:val="center"/>
              <w:rPr>
                <w:rFonts w:ascii="Arial" w:hAnsi="Arial" w:cs="Arial"/>
                <w:sz w:val="22"/>
                <w:szCs w:val="22"/>
              </w:rPr>
            </w:pPr>
            <w:r w:rsidRPr="003C71D0">
              <w:rPr>
                <w:rFonts w:ascii="Arial" w:hAnsi="Arial" w:cs="Arial"/>
                <w:sz w:val="22"/>
                <w:szCs w:val="22"/>
              </w:rPr>
              <w:t>ITEM</w:t>
            </w:r>
          </w:p>
        </w:tc>
        <w:tc>
          <w:tcPr>
            <w:tcW w:w="1115" w:type="dxa"/>
          </w:tcPr>
          <w:p w:rsidR="00354ED6" w:rsidRPr="003C71D0" w:rsidRDefault="00354ED6" w:rsidP="00354ED6">
            <w:pPr>
              <w:jc w:val="center"/>
              <w:rPr>
                <w:rFonts w:ascii="Arial" w:hAnsi="Arial" w:cs="Arial"/>
                <w:sz w:val="22"/>
                <w:szCs w:val="22"/>
              </w:rPr>
            </w:pPr>
            <w:r w:rsidRPr="003C71D0">
              <w:rPr>
                <w:rFonts w:ascii="Arial" w:hAnsi="Arial" w:cs="Arial"/>
                <w:sz w:val="22"/>
                <w:szCs w:val="22"/>
              </w:rPr>
              <w:t>QUANT.</w:t>
            </w:r>
          </w:p>
        </w:tc>
        <w:tc>
          <w:tcPr>
            <w:tcW w:w="1058" w:type="dxa"/>
          </w:tcPr>
          <w:p w:rsidR="00354ED6" w:rsidRPr="003C71D0" w:rsidRDefault="00354ED6" w:rsidP="00354ED6">
            <w:pPr>
              <w:jc w:val="center"/>
              <w:rPr>
                <w:rFonts w:ascii="Arial" w:hAnsi="Arial" w:cs="Arial"/>
                <w:sz w:val="22"/>
                <w:szCs w:val="22"/>
              </w:rPr>
            </w:pPr>
            <w:r w:rsidRPr="003C71D0">
              <w:rPr>
                <w:rFonts w:ascii="Arial" w:hAnsi="Arial" w:cs="Arial"/>
                <w:sz w:val="22"/>
                <w:szCs w:val="22"/>
              </w:rPr>
              <w:t>UNID.</w:t>
            </w:r>
          </w:p>
        </w:tc>
        <w:tc>
          <w:tcPr>
            <w:tcW w:w="4018" w:type="dxa"/>
          </w:tcPr>
          <w:p w:rsidR="00354ED6" w:rsidRPr="003C71D0" w:rsidRDefault="00354ED6" w:rsidP="00354ED6">
            <w:pPr>
              <w:jc w:val="center"/>
              <w:rPr>
                <w:rFonts w:ascii="Arial" w:hAnsi="Arial" w:cs="Arial"/>
                <w:sz w:val="22"/>
                <w:szCs w:val="22"/>
              </w:rPr>
            </w:pPr>
            <w:r w:rsidRPr="003C71D0">
              <w:rPr>
                <w:rFonts w:ascii="Arial" w:hAnsi="Arial" w:cs="Arial"/>
                <w:sz w:val="22"/>
                <w:szCs w:val="22"/>
              </w:rPr>
              <w:t>DESCRIÇÃO DO OBJETO</w:t>
            </w:r>
          </w:p>
        </w:tc>
        <w:tc>
          <w:tcPr>
            <w:tcW w:w="1041" w:type="dxa"/>
          </w:tcPr>
          <w:p w:rsidR="00354ED6" w:rsidRPr="003C71D0" w:rsidRDefault="00354ED6" w:rsidP="00354ED6">
            <w:pPr>
              <w:jc w:val="center"/>
              <w:rPr>
                <w:rFonts w:ascii="Arial" w:hAnsi="Arial" w:cs="Arial"/>
                <w:sz w:val="22"/>
                <w:szCs w:val="22"/>
              </w:rPr>
            </w:pPr>
            <w:r w:rsidRPr="003C71D0">
              <w:rPr>
                <w:rFonts w:ascii="Arial" w:hAnsi="Arial" w:cs="Arial"/>
                <w:sz w:val="22"/>
                <w:szCs w:val="22"/>
              </w:rPr>
              <w:t>VALOR UNIT.</w:t>
            </w:r>
          </w:p>
        </w:tc>
        <w:tc>
          <w:tcPr>
            <w:tcW w:w="1041" w:type="dxa"/>
            <w:shd w:val="clear" w:color="auto" w:fill="auto"/>
          </w:tcPr>
          <w:p w:rsidR="00354ED6" w:rsidRPr="003C71D0" w:rsidRDefault="00354ED6" w:rsidP="00354ED6">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354ED6" w:rsidRPr="003C71D0" w:rsidTr="00354ED6">
        <w:tc>
          <w:tcPr>
            <w:tcW w:w="794" w:type="dxa"/>
          </w:tcPr>
          <w:p w:rsidR="00354ED6" w:rsidRPr="003C71D0" w:rsidRDefault="00354ED6" w:rsidP="00354ED6">
            <w:pPr>
              <w:jc w:val="center"/>
              <w:rPr>
                <w:rFonts w:ascii="Arial" w:hAnsi="Arial" w:cs="Arial"/>
                <w:sz w:val="22"/>
                <w:szCs w:val="22"/>
              </w:rPr>
            </w:pPr>
            <w:r w:rsidRPr="003C71D0">
              <w:rPr>
                <w:rFonts w:ascii="Arial" w:hAnsi="Arial" w:cs="Arial"/>
                <w:sz w:val="22"/>
                <w:szCs w:val="22"/>
              </w:rPr>
              <w:t>01</w:t>
            </w:r>
          </w:p>
        </w:tc>
        <w:tc>
          <w:tcPr>
            <w:tcW w:w="1115" w:type="dxa"/>
          </w:tcPr>
          <w:p w:rsidR="00354ED6" w:rsidRPr="003C71D0" w:rsidRDefault="00354ED6" w:rsidP="00354ED6">
            <w:pPr>
              <w:jc w:val="center"/>
              <w:rPr>
                <w:rFonts w:ascii="Arial" w:hAnsi="Arial" w:cs="Arial"/>
                <w:sz w:val="22"/>
                <w:szCs w:val="22"/>
              </w:rPr>
            </w:pPr>
            <w:r>
              <w:rPr>
                <w:rFonts w:ascii="Arial" w:hAnsi="Arial" w:cs="Arial"/>
                <w:sz w:val="22"/>
                <w:szCs w:val="22"/>
              </w:rPr>
              <w:t>12</w:t>
            </w:r>
          </w:p>
        </w:tc>
        <w:tc>
          <w:tcPr>
            <w:tcW w:w="1058" w:type="dxa"/>
          </w:tcPr>
          <w:p w:rsidR="00354ED6" w:rsidRPr="003C71D0" w:rsidRDefault="00354ED6" w:rsidP="00354ED6">
            <w:pPr>
              <w:rPr>
                <w:rFonts w:ascii="Arial" w:hAnsi="Arial" w:cs="Arial"/>
                <w:sz w:val="22"/>
                <w:szCs w:val="22"/>
              </w:rPr>
            </w:pPr>
            <w:r>
              <w:rPr>
                <w:rFonts w:ascii="Arial" w:hAnsi="Arial" w:cs="Arial"/>
                <w:sz w:val="22"/>
                <w:szCs w:val="22"/>
              </w:rPr>
              <w:t>MENSAL</w:t>
            </w:r>
          </w:p>
        </w:tc>
        <w:tc>
          <w:tcPr>
            <w:tcW w:w="4018" w:type="dxa"/>
          </w:tcPr>
          <w:p w:rsidR="00354ED6" w:rsidRDefault="00354ED6" w:rsidP="00354ED6">
            <w:pPr>
              <w:pStyle w:val="NormalWeb"/>
              <w:shd w:val="clear" w:color="auto" w:fill="FFFFFF"/>
              <w:rPr>
                <w:rFonts w:ascii="Arial" w:hAnsi="Arial" w:cs="Arial"/>
                <w:color w:val="222222"/>
              </w:rPr>
            </w:pPr>
            <w:r>
              <w:rPr>
                <w:rFonts w:ascii="Arial" w:hAnsi="Arial" w:cs="Arial"/>
                <w:color w:val="222222"/>
              </w:rPr>
              <w:t>Contratação de clínica veterinária especializada para prestação de serviços contínuos de atendimento a animais domésticos de pequeno porte, compreendendo, exemplificativamente, cães, gatos, aves domésticas (pássaros), coelhos, dentre outros, incluindo disponibilização de estrutura física adequada, equipamentos, insumos e equipe técnica habilitada. O valor mensal deverá contemplar, no mínimo, a execução dos seguintes serviços:</w:t>
            </w:r>
          </w:p>
          <w:p w:rsidR="00354ED6" w:rsidRDefault="00354ED6" w:rsidP="00354ED6">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Consultas clínicas veterinárias (atendimentos ambulatoriais);</w:t>
            </w:r>
          </w:p>
          <w:p w:rsidR="00354ED6" w:rsidRDefault="00354ED6" w:rsidP="00354ED6">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de primeiros socorros;</w:t>
            </w:r>
          </w:p>
          <w:p w:rsidR="00354ED6" w:rsidRDefault="00354ED6" w:rsidP="00354ED6">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Realização de pequenos procedimentos, tais como:</w:t>
            </w:r>
          </w:p>
          <w:p w:rsidR="00354ED6" w:rsidRDefault="00354ED6" w:rsidP="00354ED6">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limpeza</w:t>
            </w:r>
            <w:proofErr w:type="gramEnd"/>
            <w:r>
              <w:rPr>
                <w:rFonts w:ascii="Arial" w:hAnsi="Arial" w:cs="Arial"/>
                <w:color w:val="222222"/>
              </w:rPr>
              <w:t xml:space="preserve"> de feridas;</w:t>
            </w:r>
          </w:p>
          <w:p w:rsidR="00354ED6" w:rsidRDefault="00354ED6" w:rsidP="00354ED6">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lastRenderedPageBreak/>
              <w:t>curativos</w:t>
            </w:r>
            <w:proofErr w:type="gramEnd"/>
            <w:r>
              <w:rPr>
                <w:rFonts w:ascii="Arial" w:hAnsi="Arial" w:cs="Arial"/>
                <w:color w:val="222222"/>
              </w:rPr>
              <w:t xml:space="preserve"> simples;</w:t>
            </w:r>
          </w:p>
          <w:p w:rsidR="00354ED6" w:rsidRDefault="00354ED6" w:rsidP="00354ED6">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tratamento</w:t>
            </w:r>
            <w:proofErr w:type="gramEnd"/>
            <w:r>
              <w:rPr>
                <w:rFonts w:ascii="Arial" w:hAnsi="Arial" w:cs="Arial"/>
                <w:color w:val="222222"/>
              </w:rPr>
              <w:t xml:space="preserve"> de </w:t>
            </w:r>
            <w:proofErr w:type="spellStart"/>
            <w:r>
              <w:rPr>
                <w:rFonts w:ascii="Arial" w:hAnsi="Arial" w:cs="Arial"/>
                <w:color w:val="222222"/>
              </w:rPr>
              <w:t>miíase</w:t>
            </w:r>
            <w:proofErr w:type="spellEnd"/>
            <w:r>
              <w:rPr>
                <w:rFonts w:ascii="Arial" w:hAnsi="Arial" w:cs="Arial"/>
                <w:color w:val="222222"/>
              </w:rPr>
              <w:t>;</w:t>
            </w:r>
          </w:p>
          <w:p w:rsidR="00354ED6" w:rsidRDefault="00354ED6" w:rsidP="00354ED6">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Procedimentos de sutura simples;</w:t>
            </w:r>
          </w:p>
          <w:p w:rsidR="00354ED6" w:rsidRDefault="00354ED6" w:rsidP="00354ED6">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Outros procedimentos correlatos compatíveis com a natureza do objeto.</w:t>
            </w:r>
          </w:p>
          <w:p w:rsidR="00354ED6" w:rsidRDefault="00354ED6" w:rsidP="00354ED6">
            <w:pPr>
              <w:pStyle w:val="NormalWeb"/>
              <w:shd w:val="clear" w:color="auto" w:fill="FFFFFF"/>
              <w:rPr>
                <w:rFonts w:ascii="Arial" w:hAnsi="Arial" w:cs="Arial"/>
                <w:color w:val="222222"/>
              </w:rPr>
            </w:pPr>
            <w:r>
              <w:rPr>
                <w:rStyle w:val="Forte"/>
                <w:rFonts w:ascii="Arial" w:hAnsi="Arial" w:cs="Arial"/>
                <w:color w:val="222222"/>
              </w:rPr>
              <w:t>Observação:</w:t>
            </w:r>
            <w:r>
              <w:rPr>
                <w:rFonts w:ascii="Arial" w:hAnsi="Arial" w:cs="Arial"/>
                <w:color w:val="222222"/>
              </w:rPr>
              <w:t> Todos os serviços deverão ser executados nas dependências da clínica contratada, devidamente regularizada junto aos órgãos competentes. A prestação dos serviços deverá contemplar:</w:t>
            </w:r>
          </w:p>
          <w:p w:rsidR="00354ED6" w:rsidRDefault="00354ED6" w:rsidP="00354ED6">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a animais pertencentes a munícipes, mediante encaminhamento da Administração;</w:t>
            </w:r>
          </w:p>
          <w:p w:rsidR="00354ED6" w:rsidRDefault="00354ED6" w:rsidP="00354ED6">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a animais em situação de rua;</w:t>
            </w:r>
          </w:p>
          <w:p w:rsidR="00354ED6" w:rsidRDefault="00354ED6" w:rsidP="00354ED6">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Execução conforme demanda do Município, dentro da capacidade operacional da contratada.</w:t>
            </w:r>
          </w:p>
          <w:p w:rsidR="00354ED6" w:rsidRDefault="00354ED6" w:rsidP="00354ED6">
            <w:pPr>
              <w:pStyle w:val="NormalWeb"/>
              <w:shd w:val="clear" w:color="auto" w:fill="FFFFFF"/>
              <w:ind w:left="945"/>
              <w:rPr>
                <w:rFonts w:ascii="Arial" w:hAnsi="Arial" w:cs="Arial"/>
                <w:color w:val="222222"/>
              </w:rPr>
            </w:pPr>
            <w:r>
              <w:rPr>
                <w:rFonts w:ascii="Arial" w:hAnsi="Arial" w:cs="Arial"/>
                <w:color w:val="222222"/>
              </w:rPr>
              <w:t>A clínica deverá assegurar:</w:t>
            </w:r>
          </w:p>
          <w:p w:rsidR="00354ED6" w:rsidRDefault="00354ED6" w:rsidP="00354ED6">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Atendimento mínimo de </w:t>
            </w:r>
            <w:r>
              <w:rPr>
                <w:rStyle w:val="Forte"/>
                <w:rFonts w:ascii="Arial" w:hAnsi="Arial" w:cs="Arial"/>
                <w:color w:val="222222"/>
              </w:rPr>
              <w:t>segunda a sexta-feira</w:t>
            </w:r>
            <w:r>
              <w:rPr>
                <w:rFonts w:ascii="Arial" w:hAnsi="Arial" w:cs="Arial"/>
                <w:color w:val="222222"/>
              </w:rPr>
              <w:t>;</w:t>
            </w:r>
          </w:p>
          <w:p w:rsidR="00354ED6" w:rsidRDefault="00354ED6" w:rsidP="00354ED6">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Disponibilização de profissional médico veterinário com carga horária mínima de </w:t>
            </w:r>
            <w:r>
              <w:rPr>
                <w:rStyle w:val="Forte"/>
                <w:rFonts w:ascii="Arial" w:hAnsi="Arial" w:cs="Arial"/>
                <w:color w:val="222222"/>
              </w:rPr>
              <w:t>16 (dezesseis) horas semanais</w:t>
            </w:r>
            <w:r>
              <w:rPr>
                <w:rFonts w:ascii="Arial" w:hAnsi="Arial" w:cs="Arial"/>
                <w:color w:val="222222"/>
              </w:rPr>
              <w:t>;</w:t>
            </w:r>
          </w:p>
          <w:p w:rsidR="00354ED6" w:rsidRDefault="00354ED6" w:rsidP="00354ED6">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Atendimento regular e contínuo durante todo o período contratual.</w:t>
            </w:r>
          </w:p>
          <w:p w:rsidR="00354ED6" w:rsidRDefault="00354ED6" w:rsidP="00354ED6">
            <w:pPr>
              <w:pStyle w:val="NormalWeb"/>
              <w:shd w:val="clear" w:color="auto" w:fill="FFFFFF"/>
              <w:rPr>
                <w:rFonts w:ascii="Arial" w:hAnsi="Arial" w:cs="Arial"/>
                <w:color w:val="222222"/>
              </w:rPr>
            </w:pPr>
            <w:r>
              <w:rPr>
                <w:rFonts w:ascii="Arial" w:hAnsi="Arial" w:cs="Arial"/>
                <w:color w:val="222222"/>
              </w:rPr>
              <w:t>Declara-se que o valor mensal proposto:</w:t>
            </w:r>
          </w:p>
          <w:p w:rsidR="00354ED6" w:rsidRDefault="00354ED6" w:rsidP="00354ED6">
            <w:pPr>
              <w:numPr>
                <w:ilvl w:val="0"/>
                <w:numId w:val="3"/>
              </w:numPr>
              <w:shd w:val="clear" w:color="auto" w:fill="FFFFFF"/>
              <w:spacing w:before="100" w:beforeAutospacing="1" w:after="100" w:afterAutospacing="1"/>
              <w:ind w:left="945"/>
              <w:rPr>
                <w:rFonts w:ascii="Arial" w:hAnsi="Arial" w:cs="Arial"/>
                <w:color w:val="222222"/>
              </w:rPr>
            </w:pPr>
            <w:r>
              <w:rPr>
                <w:rFonts w:ascii="Arial" w:hAnsi="Arial" w:cs="Arial"/>
                <w:color w:val="222222"/>
              </w:rPr>
              <w:t>Inclui todos os custos diretos e indiretos necessários à execução do objeto, tais como:</w:t>
            </w:r>
          </w:p>
          <w:p w:rsidR="00354ED6" w:rsidRDefault="00354ED6" w:rsidP="00354ED6">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Mão de obra (médico veterinário e equipe de apoio);</w:t>
            </w:r>
          </w:p>
          <w:p w:rsidR="00354ED6" w:rsidRDefault="00354ED6" w:rsidP="00354ED6">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Insumos e materiais;</w:t>
            </w:r>
          </w:p>
          <w:p w:rsidR="00354ED6" w:rsidRDefault="00354ED6" w:rsidP="00354ED6">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Equipamentos;</w:t>
            </w:r>
          </w:p>
          <w:p w:rsidR="00354ED6" w:rsidRDefault="00354ED6" w:rsidP="00354ED6">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lastRenderedPageBreak/>
              <w:t>Encargos trabalhistas, previdenciários e tributários;</w:t>
            </w:r>
          </w:p>
          <w:p w:rsidR="00354ED6" w:rsidRDefault="00354ED6" w:rsidP="00354ED6">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Despesas operacionais e administrativas;</w:t>
            </w:r>
          </w:p>
          <w:p w:rsidR="00354ED6" w:rsidRDefault="00354ED6" w:rsidP="00354ED6">
            <w:pPr>
              <w:numPr>
                <w:ilvl w:val="0"/>
                <w:numId w:val="3"/>
              </w:numPr>
              <w:shd w:val="clear" w:color="auto" w:fill="FFFFFF"/>
              <w:spacing w:before="100" w:beforeAutospacing="1" w:after="100" w:afterAutospacing="1"/>
              <w:ind w:left="945"/>
              <w:rPr>
                <w:rFonts w:ascii="Arial" w:hAnsi="Arial" w:cs="Arial"/>
                <w:color w:val="222222"/>
              </w:rPr>
            </w:pPr>
            <w:r>
              <w:rPr>
                <w:rFonts w:ascii="Arial" w:hAnsi="Arial" w:cs="Arial"/>
                <w:color w:val="222222"/>
              </w:rPr>
              <w:t>É suficiente para garantir a adequada execução dos serviços.</w:t>
            </w:r>
          </w:p>
          <w:p w:rsidR="00354ED6" w:rsidRPr="005A3C21" w:rsidRDefault="00354ED6" w:rsidP="00354ED6">
            <w:pPr>
              <w:jc w:val="both"/>
              <w:rPr>
                <w:rFonts w:ascii="Arial" w:hAnsi="Arial" w:cs="Arial"/>
                <w:color w:val="0A0A0A"/>
                <w:shd w:val="clear" w:color="auto" w:fill="FFFFFF"/>
              </w:rPr>
            </w:pPr>
          </w:p>
        </w:tc>
        <w:tc>
          <w:tcPr>
            <w:tcW w:w="1041" w:type="dxa"/>
          </w:tcPr>
          <w:p w:rsidR="00354ED6" w:rsidRPr="003C71D0" w:rsidRDefault="00354ED6" w:rsidP="00354ED6">
            <w:pPr>
              <w:jc w:val="center"/>
              <w:rPr>
                <w:rFonts w:ascii="Arial" w:hAnsi="Arial" w:cs="Arial"/>
                <w:sz w:val="22"/>
                <w:szCs w:val="22"/>
              </w:rPr>
            </w:pPr>
          </w:p>
        </w:tc>
        <w:tc>
          <w:tcPr>
            <w:tcW w:w="1041" w:type="dxa"/>
            <w:shd w:val="clear" w:color="auto" w:fill="auto"/>
          </w:tcPr>
          <w:p w:rsidR="00354ED6" w:rsidRPr="003C71D0" w:rsidRDefault="00354ED6" w:rsidP="00354ED6">
            <w:pPr>
              <w:spacing w:after="160" w:line="259" w:lineRule="auto"/>
              <w:jc w:val="center"/>
              <w:rPr>
                <w:rFonts w:ascii="Arial" w:hAnsi="Arial" w:cs="Arial"/>
                <w:sz w:val="22"/>
                <w:szCs w:val="22"/>
              </w:rPr>
            </w:pPr>
          </w:p>
        </w:tc>
      </w:tr>
    </w:tbl>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2. CLÁUSULA SEGUNDA: Da vinculação ato que tiver autorizado a contratação direta e à respectiva proposta.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 Vinculam a este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2.1.1. O Aviso de Dispensa de Licitação Pública e seus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2.1.2. A proposta da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2.1.3. A Autorização da contratação direta;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2.1.4. O Termo de Referência –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 CLÁUSULA TERCEIRA: Da legislação aplicável à execução do contrato administrativo, inclusive quanto aos casos omissos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3.1. As legislações aplicáveis à execução deste contrato administrativo, inclusive quanto aos casos omissão, são: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3.1.1.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3.1.2. Regulamento Municipal da Lei de Licitações e Contratos).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 CLÁUSULA QUARTA: Da vigência e prorrogação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4.1. O prazo do contrato é de doze meses contados da assinatura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 CLÁUSULA QUINTA: Do regime de execução ou a forma de fornecimento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 O regime de execução ou a forma de fornecimento está prevista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D649E8">
        <w:rPr>
          <w:rFonts w:ascii="Arial" w:hAnsi="Arial" w:cs="Arial"/>
          <w:sz w:val="24"/>
          <w:szCs w:val="24"/>
        </w:rPr>
        <w:lastRenderedPageBreak/>
        <w:t>6.1. O preço deste contrato administrativo é de R$ _____</w:t>
      </w:r>
      <w:proofErr w:type="gramStart"/>
      <w:r w:rsidRPr="00D649E8">
        <w:rPr>
          <w:rFonts w:ascii="Arial" w:hAnsi="Arial" w:cs="Arial"/>
          <w:sz w:val="24"/>
          <w:szCs w:val="24"/>
        </w:rPr>
        <w:t>_,_</w:t>
      </w:r>
      <w:proofErr w:type="gramEnd"/>
      <w:r w:rsidRPr="00D649E8">
        <w:rPr>
          <w:rFonts w:ascii="Arial" w:hAnsi="Arial" w:cs="Arial"/>
          <w:sz w:val="24"/>
          <w:szCs w:val="24"/>
        </w:rPr>
        <w:t>___ (_____).</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6.3. O valor acima é meramente estimativo, de forma que os pagamentos devidos ao contratado dependerão dos quantitativos efetivamente fornecidos.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6.4. As condições de pagamento estão previstas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6.5. Os preços inicialmente contratados são fixos e irreajustáveis no prazo de 01 (um) ano contado do orçamento estimado.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6.6. Após o interregno de 01 (um) ano, e independentemente de pedido da Contratada, os preços iniciais serão reajustados, mediante a aplicação, pelo Contratante, do índice INPC, exclusivamente para as obrigações iniciadas e concluídas após a ocorrência da anualidade.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6.7. Nos reajustes subsequentes ao primeiro, o interregno mínimo de 01 (um) ano será contado a partir dos efeitos financeiros do último reajuste.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6.8. No caso de atraso ou não divulgação do(s) índice (s) de reajustamento, o Contratante pagará a Contratada a importância calculada pela última variação conhecida, liquidando a diferença correspondente tão logo seja(m) divulgado(s) o(s) índice(s) definitivo(s).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6.9. Nas aferições finais, o(s) índice(s) utilizado(s) para reajuste será(</w:t>
      </w:r>
      <w:proofErr w:type="spellStart"/>
      <w:r w:rsidRPr="00F72799">
        <w:rPr>
          <w:rFonts w:ascii="Arial" w:hAnsi="Arial" w:cs="Arial"/>
          <w:sz w:val="24"/>
          <w:szCs w:val="24"/>
        </w:rPr>
        <w:t>ão</w:t>
      </w:r>
      <w:proofErr w:type="spellEnd"/>
      <w:r w:rsidRPr="00F72799">
        <w:rPr>
          <w:rFonts w:ascii="Arial" w:hAnsi="Arial" w:cs="Arial"/>
          <w:sz w:val="24"/>
          <w:szCs w:val="24"/>
        </w:rPr>
        <w:t>), obrigatoriamente, o(s) definitivo(s).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6.10. Caso o(s) índice(s) estabelecido(s) para reajustamento venha(m) a ser extinto(s) ou de qualquer forma não possa(m) mais ser utilizado(s), será(</w:t>
      </w:r>
      <w:proofErr w:type="spellStart"/>
      <w:r w:rsidRPr="00F72799">
        <w:rPr>
          <w:rFonts w:ascii="Arial" w:hAnsi="Arial" w:cs="Arial"/>
          <w:sz w:val="24"/>
          <w:szCs w:val="24"/>
        </w:rPr>
        <w:t>ão</w:t>
      </w:r>
      <w:proofErr w:type="spellEnd"/>
      <w:r w:rsidRPr="00F72799">
        <w:rPr>
          <w:rFonts w:ascii="Arial" w:hAnsi="Arial" w:cs="Arial"/>
          <w:sz w:val="24"/>
          <w:szCs w:val="24"/>
        </w:rPr>
        <w:t>) adotado(s), em substituição, o(s) que vier(em) a ser determinado(s) pela legislação então em vigor.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6.11. Na ausência de previsão legal quanto ao índice substituto, as partes elegerão novo índice oficial, para reajustamento do preço do valor remanescente, por meio de termo aditivo.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6.12. O reajuste será realizado por </w:t>
      </w:r>
      <w:proofErr w:type="spellStart"/>
      <w:r w:rsidRPr="00F72799">
        <w:rPr>
          <w:rFonts w:ascii="Arial" w:hAnsi="Arial" w:cs="Arial"/>
          <w:sz w:val="24"/>
          <w:szCs w:val="24"/>
        </w:rPr>
        <w:t>apostilamento</w:t>
      </w:r>
      <w:proofErr w:type="spellEnd"/>
      <w:r w:rsidRPr="00F72799">
        <w:rPr>
          <w:rFonts w:ascii="Arial" w:hAnsi="Arial" w:cs="Arial"/>
          <w:sz w:val="24"/>
          <w:szCs w:val="24"/>
        </w:rPr>
        <w:t>.</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6.13. Não haverá atualização monetária entre a data do adimplemento das obrigações e a do efetivo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 CLÁUSULA SÉTIMA: Dos critérios e a periodicidade da medição, quando for o caso, e o prazo para liquidação e para o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6.1. Os critérios e a periocidade da medição, quando for o caso, e o prazo para liquidação e para o pagamento estão previstos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 CLÁUSULA OITAVA: Dos prazos de início das etapas de execução, conclusão, entrega, observação e recebimento definitivo,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8.1. Os prazos de início das etapas de execução, conclusão, entrega, observação e recebimento definitivo, quando o for caso, estão previstos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 CLÁUSULA NONA: Do crédito pelo qual correrá a despesa, com a indicação da classificação funcional programática e da categoria econômica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9.1. As despesas decorrentes da presente contratação administrativa correrão à conta de recursos específicos consignados na Lei Orçamentaria Anual – LOA – do Município deste exercício, na dotação abaixo discriminada: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__________________</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F72799">
        <w:rPr>
          <w:rFonts w:ascii="Arial" w:hAnsi="Arial" w:cs="Arial"/>
          <w:sz w:val="24"/>
          <w:szCs w:val="24"/>
        </w:rPr>
        <w:t>apostilamento</w:t>
      </w:r>
      <w:proofErr w:type="spellEnd"/>
      <w:r w:rsidRPr="00F72799">
        <w:rPr>
          <w:rFonts w:ascii="Arial" w:hAnsi="Arial" w:cs="Arial"/>
          <w:sz w:val="24"/>
          <w:szCs w:val="24"/>
        </w:rPr>
        <w:t>.</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 CLÁUSULA DÉCIMA: Da matriz de risco,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 A matriz de risco não é obrigatória nesta contratação administrativo, conforme § 1º do art. 3º do Decreto nº 025/2023.</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 CLÁSUSULA DÉCIMA PRIMEIRA: Do prazo para resposta ao pedido de repactuação de preços, se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 Não haverá repactuação de preços neste caso, conforme inciso LIX do art. 6º c/c inciso II do § 8º do art. 25 c/c inciso II do § 4º do art. 92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 CLÁUSULA DÉCIMA SEGUNDA: Do prazo para resposta ao pedido de restabelecimento do equilíbrio econômico-financeiro,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12.1. O prazo para resposta ao pedido de restabelecimento do equilíbrio econômico-financeiro será de, no máximo, 30 (trinta) dias.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 CLÁUSULA DÉCIMA TERCEIRA: Das garantias oferecidas para assegurar sua plena execução, quando exigidas, inclusive as que forem oferecidas pelo contratado no caso de antecipação de valores a título de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13.1. Não haverá exigência de garantia contratual.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14. CLÁUSULA DÉCIMA QUARTA: Do prazo de garantia mínima do objeto, observados os prazos mínimos estabelecidos na lei nº. 14.133/2021 e nas </w:t>
      </w:r>
      <w:r w:rsidRPr="00F72799">
        <w:rPr>
          <w:rFonts w:ascii="Arial" w:hAnsi="Arial" w:cs="Arial"/>
          <w:sz w:val="24"/>
          <w:szCs w:val="24"/>
        </w:rPr>
        <w:lastRenderedPageBreak/>
        <w:t>normas técnicas aplicáveis, e as condições de manutenção e assistência técnica,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 CLÁUSULA DÉCIMA QUINTA: Dos direitos e das responsabilidades das partes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 Das obrigações do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15.1.1. Exigir o cumprimento de todas as obrigações assumidas pela Contratada, de acordo com o contrato e seus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15.1.2. Receber o objeto no prazo e condições estabelecidas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15.1.3. Notificar a Contratada, por escrito, sobre vícios, defeitos ou incorreções verificadas no objeto fornecido, para que seja por ele substituído, reparado ou corrigido, no total ou em parte, às suas expensas;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15.1.4. Acompanhar e fiscalizar a execução do contrato administrativo e o cumprimento das obrigações pela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15.1.5. Efetuar o pagamento a Contratada do valor correspondente ao fornecimento do objeto, no prazo, forma e condições estabelecidos neste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15.1.6. Aplicar a Contratada as sanções motivadas pela inexecução total ou parcial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15.1.7. Cientificar seu órgão de representação judicial para adoção das medidas cabíveis quando do descumprimento de obrigações pela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15.1.8. 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15.1.9. Concluída a instrução do requerimento, o Contratante terá o prazo de 30 (trinta) dias para decidir, admitida a prorrogação motivada por igual período;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15.1.10. Não responder por quaisquer compromissos assumidos pela Contratada com terceiros, ainda que vinculados à execução do contrato, bem como por qualquer dano causado a terceiros em decorrência de ato da Contratada, de seus empregados, prepostos ou subordinados.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15.2. Das obrigações da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15.2.2. Cumprir, caso obrigado por lei, as exigências de reserva de cargos prevista em lei, bem como outras normas específicas, para pessoa com deficiência, para reabilitação da Previdência Social e para aprendiz;</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15.2.3. Entregar o objeto acompanhado do manual do usuário, com uma versão em português, e da relação da rede de assistência técnica autorizada, se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15.2.4. </w:t>
      </w:r>
      <w:r w:rsidR="00354ED6" w:rsidRPr="00F72799">
        <w:rPr>
          <w:rFonts w:ascii="Arial" w:hAnsi="Arial" w:cs="Arial"/>
          <w:sz w:val="24"/>
          <w:szCs w:val="24"/>
        </w:rPr>
        <w:t>Responsabilizar</w:t>
      </w:r>
      <w:r w:rsidRPr="00F72799">
        <w:rPr>
          <w:rFonts w:ascii="Arial" w:hAnsi="Arial" w:cs="Arial"/>
          <w:sz w:val="24"/>
          <w:szCs w:val="24"/>
        </w:rPr>
        <w:t xml:space="preserve">-se pelos vícios e danos decorrentes do objeto, de acordo com os </w:t>
      </w:r>
      <w:proofErr w:type="spellStart"/>
      <w:r w:rsidRPr="00F72799">
        <w:rPr>
          <w:rFonts w:ascii="Arial" w:hAnsi="Arial" w:cs="Arial"/>
          <w:sz w:val="24"/>
          <w:szCs w:val="24"/>
        </w:rPr>
        <w:t>arts</w:t>
      </w:r>
      <w:proofErr w:type="spellEnd"/>
      <w:r w:rsidRPr="00F72799">
        <w:rPr>
          <w:rFonts w:ascii="Arial" w:hAnsi="Arial" w:cs="Arial"/>
          <w:sz w:val="24"/>
          <w:szCs w:val="24"/>
        </w:rPr>
        <w:t>. 12, 13 e 17 a 27 da Lei nº. 8.078/1990, denominado Código de Defesa do Consumidor – CDC;</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15.2.5. </w:t>
      </w:r>
      <w:r w:rsidR="00354ED6" w:rsidRPr="00F72799">
        <w:rPr>
          <w:rFonts w:ascii="Arial" w:hAnsi="Arial" w:cs="Arial"/>
          <w:sz w:val="24"/>
          <w:szCs w:val="24"/>
        </w:rPr>
        <w:t>Comunicar</w:t>
      </w:r>
      <w:r w:rsidRPr="00F72799">
        <w:rPr>
          <w:rFonts w:ascii="Arial" w:hAnsi="Arial" w:cs="Arial"/>
          <w:sz w:val="24"/>
          <w:szCs w:val="24"/>
        </w:rPr>
        <w:t xml:space="preserve"> ao Contratante, no prazo máximo de 24 (vinte e quatro) horas que antecede a data da entrega, os motivos que impossibilitem o cumprimento do prazo previsto, com a devida comprovação, se exigido;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15.2.6. Atender às determinações regulares emitidas pelo(a) fiscal ou gestor(a) do contrato administrativo ou autoridade superior e prestar todo esclarecimento ou informação por eles solicitados;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15.2.7. Reparar, corrigir, remover, reconstruir ou substituir, às suas expensas, no total ou em parte, no prazo fixado pelo(a) fiscal do contrato administrativo, os bens nos quais se verificarem vícios, defeitos ou incorreções resultantes da execução ou dos materiais empregados;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15.2.8. Responsabilizar-se pelos vícios e danos decorrentes da execução do objeto, bem como por todo e qualquer dano causado ao Contratante ou terceiros, não reduzindo essa responsabilidade a fiscalização ou o acompanhamento da execução contratual pelo Contratante, que ficará autorizado a descontar dos pagamentos devidos ou da garantia, caso exigida, o valor correspondente aos danos sofridos;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15.2.9. </w:t>
      </w:r>
      <w:r w:rsidR="00354ED6" w:rsidRPr="00F72799">
        <w:rPr>
          <w:rFonts w:ascii="Arial" w:hAnsi="Arial" w:cs="Arial"/>
          <w:sz w:val="24"/>
          <w:szCs w:val="24"/>
        </w:rPr>
        <w:t>Entregar</w:t>
      </w:r>
      <w:r w:rsidRPr="00F72799">
        <w:rPr>
          <w:rFonts w:ascii="Arial" w:hAnsi="Arial" w:cs="Arial"/>
          <w:sz w:val="24"/>
          <w:szCs w:val="24"/>
        </w:rPr>
        <w:t xml:space="preserve"> </w:t>
      </w:r>
      <w:proofErr w:type="gramStart"/>
      <w:r w:rsidRPr="00F72799">
        <w:rPr>
          <w:rFonts w:ascii="Arial" w:hAnsi="Arial" w:cs="Arial"/>
          <w:sz w:val="24"/>
          <w:szCs w:val="24"/>
        </w:rPr>
        <w:t>a(</w:t>
      </w:r>
      <w:proofErr w:type="gramEnd"/>
      <w:r w:rsidRPr="00F72799">
        <w:rPr>
          <w:rFonts w:ascii="Arial" w:hAnsi="Arial" w:cs="Arial"/>
          <w:sz w:val="24"/>
          <w:szCs w:val="24"/>
        </w:rPr>
        <w:t>o) fiscal ou gestor do contrato administrativo, junto com a Nota Fiscal para fins de pagamento, prova da regularidade fiscal, trabalhista e social;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15.2.10.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15.2.11. Comunicar a(o) fiscal do contrato administrativo, no prazo de 24 (vinte e quatro) horas, qualquer ocorrência anormal ou acidente que se verifique no local da execução do objeto contratual;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15.2.12. Paralisar, por determinação do Contratante, qualquer atividade que não esteja sendo executada de acordo com a boa técnica ou que ponha em risco a segurança de pessoas ou bens de terceiros;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15.2.13. Guardar sigilo sobre todas as informações obtidas em decorrência do cumprimento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15.2.14.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administrativa, exceto quando ocorrer algum dos eventos arrolados na alínea “d” do inciso II do art. 124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15.2.15. Cumprir, além dos postulados legais vigentes de âmbito federal, estadual ou municipal, as normas de segurança do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15.2.16. Alocar o(a)(s) empregado(a)(s)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15.2.17. Orientar e treinar seus empregado(a)(s) sobre os deveres previstos na Lei nº 13.709/2018, adotando medidas eficazes para proteção de dados pessoais a que tenha acesso por força da execução deste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15.2.18. Conduzir os trabalhos com estrita observância às normas da legislação pertinente, cumprindo as determinações dos Poderes Públicos, mantendo sempre limpo o local dos serviços e nas melhores condições de segurança, higiene e disciplina;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15.2.19. Submeter previamente, por escrito, ao Contratante, para análise e aprovação, quaisquer mudanças nos métodos executivos que fujam às especificações do memorial descritivo ou instrumento congênere.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15.2.20. Não permitir a utilização de qualquer trabalho do menor de dezesseis anos, exceto na condição de aprendiz para os maiores de 14 (quatorze) anos, nem permitir a utilização do trabalho do menor de dezoito anos em trabalho noturno, perigoso ou insalubre.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16. CLÁUSULA DÉCIMA SEXTA: Das penalidades cabíveis e os valores das multas e suas bases de cálculo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 Comete infração administrativa, nos termos da Lei nº 14.133/2021, a Contratada que: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16.1.1. </w:t>
      </w:r>
      <w:r w:rsidR="00354ED6" w:rsidRPr="00F72799">
        <w:rPr>
          <w:rFonts w:ascii="Arial" w:hAnsi="Arial" w:cs="Arial"/>
          <w:sz w:val="24"/>
          <w:szCs w:val="24"/>
        </w:rPr>
        <w:t>Der</w:t>
      </w:r>
      <w:r w:rsidRPr="00F72799">
        <w:rPr>
          <w:rFonts w:ascii="Arial" w:hAnsi="Arial" w:cs="Arial"/>
          <w:sz w:val="24"/>
          <w:szCs w:val="24"/>
        </w:rPr>
        <w:t xml:space="preserve"> causa à inexecução parcial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16.1.2. </w:t>
      </w:r>
      <w:r w:rsidR="00354ED6" w:rsidRPr="00F72799">
        <w:rPr>
          <w:rFonts w:ascii="Arial" w:hAnsi="Arial" w:cs="Arial"/>
          <w:sz w:val="24"/>
          <w:szCs w:val="24"/>
        </w:rPr>
        <w:t>Der</w:t>
      </w:r>
      <w:r w:rsidRPr="00F72799">
        <w:rPr>
          <w:rFonts w:ascii="Arial" w:hAnsi="Arial" w:cs="Arial"/>
          <w:sz w:val="24"/>
          <w:szCs w:val="24"/>
        </w:rPr>
        <w:t xml:space="preserve"> causa à inexecução parcial do contrato administrativo que cause grave dano ao Contratante ou ao funcionamento dos serviços públicos ou ao interesse coletivo;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16.1.3. </w:t>
      </w:r>
      <w:r w:rsidR="00354ED6" w:rsidRPr="00F72799">
        <w:rPr>
          <w:rFonts w:ascii="Arial" w:hAnsi="Arial" w:cs="Arial"/>
          <w:sz w:val="24"/>
          <w:szCs w:val="24"/>
        </w:rPr>
        <w:t>Der</w:t>
      </w:r>
      <w:r w:rsidRPr="00F72799">
        <w:rPr>
          <w:rFonts w:ascii="Arial" w:hAnsi="Arial" w:cs="Arial"/>
          <w:sz w:val="24"/>
          <w:szCs w:val="24"/>
        </w:rPr>
        <w:t xml:space="preserve"> causa à inexecução total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16.1.4. </w:t>
      </w:r>
      <w:r w:rsidR="00354ED6" w:rsidRPr="00F72799">
        <w:rPr>
          <w:rFonts w:ascii="Arial" w:hAnsi="Arial" w:cs="Arial"/>
          <w:sz w:val="24"/>
          <w:szCs w:val="24"/>
        </w:rPr>
        <w:t>Deixar</w:t>
      </w:r>
      <w:r w:rsidRPr="00F72799">
        <w:rPr>
          <w:rFonts w:ascii="Arial" w:hAnsi="Arial" w:cs="Arial"/>
          <w:sz w:val="24"/>
          <w:szCs w:val="24"/>
        </w:rPr>
        <w:t xml:space="preserve"> de entregar a documentação exigida para o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16.1.5. </w:t>
      </w:r>
      <w:r w:rsidR="00354ED6" w:rsidRPr="00F72799">
        <w:rPr>
          <w:rFonts w:ascii="Arial" w:hAnsi="Arial" w:cs="Arial"/>
          <w:sz w:val="24"/>
          <w:szCs w:val="24"/>
        </w:rPr>
        <w:t>Não</w:t>
      </w:r>
      <w:r w:rsidRPr="00F72799">
        <w:rPr>
          <w:rFonts w:ascii="Arial" w:hAnsi="Arial" w:cs="Arial"/>
          <w:sz w:val="24"/>
          <w:szCs w:val="24"/>
        </w:rPr>
        <w:t xml:space="preserve"> mantiver a proposta, salvo em decorrência de fato superveniente devidamente justificado;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16.1.6. </w:t>
      </w:r>
      <w:r w:rsidR="00354ED6" w:rsidRPr="00F72799">
        <w:rPr>
          <w:rFonts w:ascii="Arial" w:hAnsi="Arial" w:cs="Arial"/>
          <w:sz w:val="24"/>
          <w:szCs w:val="24"/>
        </w:rPr>
        <w:t>Não</w:t>
      </w:r>
      <w:r w:rsidRPr="00F72799">
        <w:rPr>
          <w:rFonts w:ascii="Arial" w:hAnsi="Arial" w:cs="Arial"/>
          <w:sz w:val="24"/>
          <w:szCs w:val="24"/>
        </w:rPr>
        <w:t xml:space="preserve"> celebrar o contrato administrativo ou não entregar a documentação exigida para a contratação administrativa, quando convocado dentro do prazo de validade de sua proposta;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16.1.7. </w:t>
      </w:r>
      <w:r w:rsidR="00354ED6" w:rsidRPr="00F72799">
        <w:rPr>
          <w:rFonts w:ascii="Arial" w:hAnsi="Arial" w:cs="Arial"/>
          <w:sz w:val="24"/>
          <w:szCs w:val="24"/>
        </w:rPr>
        <w:t>Ensejar</w:t>
      </w:r>
      <w:r w:rsidRPr="00F72799">
        <w:rPr>
          <w:rFonts w:ascii="Arial" w:hAnsi="Arial" w:cs="Arial"/>
          <w:sz w:val="24"/>
          <w:szCs w:val="24"/>
        </w:rPr>
        <w:t xml:space="preserve"> o retardamento da execução ou da entrega do objeto da contratação administrativa sem motivo justificado;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16.1.8. </w:t>
      </w:r>
      <w:r w:rsidR="00354ED6" w:rsidRPr="00F72799">
        <w:rPr>
          <w:rFonts w:ascii="Arial" w:hAnsi="Arial" w:cs="Arial"/>
          <w:sz w:val="24"/>
          <w:szCs w:val="24"/>
        </w:rPr>
        <w:t>Apresentar</w:t>
      </w:r>
      <w:r w:rsidRPr="00F72799">
        <w:rPr>
          <w:rFonts w:ascii="Arial" w:hAnsi="Arial" w:cs="Arial"/>
          <w:sz w:val="24"/>
          <w:szCs w:val="24"/>
        </w:rPr>
        <w:t xml:space="preserve"> declaração ou documentação falsa exigida para o certame ou prestar declaração falsa durante a dispensa eletrônica ou execução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16.1.9. </w:t>
      </w:r>
      <w:r w:rsidR="00354ED6" w:rsidRPr="00F72799">
        <w:rPr>
          <w:rFonts w:ascii="Arial" w:hAnsi="Arial" w:cs="Arial"/>
          <w:sz w:val="24"/>
          <w:szCs w:val="24"/>
        </w:rPr>
        <w:t>Fraudar</w:t>
      </w:r>
      <w:r w:rsidRPr="00F72799">
        <w:rPr>
          <w:rFonts w:ascii="Arial" w:hAnsi="Arial" w:cs="Arial"/>
          <w:sz w:val="24"/>
          <w:szCs w:val="24"/>
        </w:rPr>
        <w:t xml:space="preserve"> a contratação ou praticar ato fraudulento na execução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16.1.10. </w:t>
      </w:r>
      <w:r w:rsidR="00354ED6" w:rsidRPr="00F72799">
        <w:rPr>
          <w:rFonts w:ascii="Arial" w:hAnsi="Arial" w:cs="Arial"/>
          <w:sz w:val="24"/>
          <w:szCs w:val="24"/>
        </w:rPr>
        <w:t>Comportar</w:t>
      </w:r>
      <w:r w:rsidRPr="00F72799">
        <w:rPr>
          <w:rFonts w:ascii="Arial" w:hAnsi="Arial" w:cs="Arial"/>
          <w:sz w:val="24"/>
          <w:szCs w:val="24"/>
        </w:rPr>
        <w:t>-se de modo inidôneo ou cometer fraude de qualquer natureza;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16.1.11. </w:t>
      </w:r>
      <w:r w:rsidR="00354ED6" w:rsidRPr="00F72799">
        <w:rPr>
          <w:rFonts w:ascii="Arial" w:hAnsi="Arial" w:cs="Arial"/>
          <w:sz w:val="24"/>
          <w:szCs w:val="24"/>
        </w:rPr>
        <w:t>Praticar</w:t>
      </w:r>
      <w:r w:rsidRPr="00F72799">
        <w:rPr>
          <w:rFonts w:ascii="Arial" w:hAnsi="Arial" w:cs="Arial"/>
          <w:sz w:val="24"/>
          <w:szCs w:val="24"/>
        </w:rPr>
        <w:t xml:space="preserve"> atos ilícitos com vistas a frustrar os objetivos do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16.1.12. </w:t>
      </w:r>
      <w:r w:rsidR="00354ED6" w:rsidRPr="00F72799">
        <w:rPr>
          <w:rFonts w:ascii="Arial" w:hAnsi="Arial" w:cs="Arial"/>
          <w:sz w:val="24"/>
          <w:szCs w:val="24"/>
        </w:rPr>
        <w:t>Praticar</w:t>
      </w:r>
      <w:r w:rsidRPr="00F72799">
        <w:rPr>
          <w:rFonts w:ascii="Arial" w:hAnsi="Arial" w:cs="Arial"/>
          <w:sz w:val="24"/>
          <w:szCs w:val="24"/>
        </w:rPr>
        <w:t xml:space="preserve"> ato lesivo previsto no art. 5º da Lei nº 12.846/2013.</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16.2. Serão aplicadas ao responsável pelas infrações administrativas acima descritas as seguintes sanções: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16.2.1. Advertência: quando a Contratada der causa à inexecução parcial do contrato administrativo, sempre que não se justificar a imposição de penalidade mais grave (§ 2º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16.2.2. Impedimento de licitar e contratar administrativamente: quando praticadas as condutas descritas nas alíneas 16.1.1, 16.1.3, 16.1.4, 16.1.5, 16.1.6 e 16.1.7 do subitem acima deste contrato administrativo, sempre que não se justificar a imposição de penalidade mais grave (§ 4º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16.3. Multa: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16.3.1.1. O atraso superior a dez dias autoriza ao Contratante a promover a rescisão do contrato administrativo por descumprimento ou cumprimento irregular de suas cláusulas, conforme dispõe o inciso I do art. 137 da Lei n. 14.133/2021.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bookmarkStart w:id="2" w:name="_Hlk78351618"/>
      <w:r w:rsidRPr="00F72799">
        <w:rPr>
          <w:rFonts w:ascii="Arial"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16.5. Todas as sanções previstas neste contrato administrativo poderão ser aplicadas cumulativamente com a multa (art. 156, §7º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16.6. Antes da aplicação da multa será facultada a defesa da Contratante no prazo de 15 (quinze) dias úteis, contado da data de sua intimação (art. 157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16.8. Previamente ao encaminhamento à cobrança judicial, a multa poderá ser recolhida administrativamente no prazo estabelecido no Decreto Municipal nº 015/2023, a contar da data do recebimento da comunicação enviada pela autoridade competente.</w:t>
      </w:r>
      <w:bookmarkEnd w:id="2"/>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16.9. A aplicação das sanções realizar-se-á em processo administrativo que assegure o contraditório e a ampla defesa a Contratada, observando-se o procedimento previsto no caput e parágrafos do art. 158 da Lei nº 14.133/2021, para as penalidades de impedimento de licitar e contratar e de declaração de inidoneidade para licitar ou contratar.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16.10. Na aplicação das sanções serão considerados (§ 1º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16.10.1. </w:t>
      </w:r>
      <w:r w:rsidR="00354ED6" w:rsidRPr="00F72799">
        <w:rPr>
          <w:rFonts w:ascii="Arial" w:hAnsi="Arial" w:cs="Arial"/>
          <w:sz w:val="24"/>
          <w:szCs w:val="24"/>
        </w:rPr>
        <w:t>A</w:t>
      </w:r>
      <w:r w:rsidRPr="00F72799">
        <w:rPr>
          <w:rFonts w:ascii="Arial" w:hAnsi="Arial" w:cs="Arial"/>
          <w:sz w:val="24"/>
          <w:szCs w:val="24"/>
        </w:rPr>
        <w:t xml:space="preserve"> natureza e a gravidade da infração cometida;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16.10.2. </w:t>
      </w:r>
      <w:r w:rsidR="00354ED6" w:rsidRPr="00F72799">
        <w:rPr>
          <w:rFonts w:ascii="Arial" w:hAnsi="Arial" w:cs="Arial"/>
          <w:sz w:val="24"/>
          <w:szCs w:val="24"/>
        </w:rPr>
        <w:t>As</w:t>
      </w:r>
      <w:r w:rsidRPr="00F72799">
        <w:rPr>
          <w:rFonts w:ascii="Arial" w:hAnsi="Arial" w:cs="Arial"/>
          <w:sz w:val="24"/>
          <w:szCs w:val="24"/>
        </w:rPr>
        <w:t xml:space="preserve"> peculiaridades do caso concreto;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16.10.3. </w:t>
      </w:r>
      <w:r w:rsidR="00354ED6" w:rsidRPr="00F72799">
        <w:rPr>
          <w:rFonts w:ascii="Arial" w:hAnsi="Arial" w:cs="Arial"/>
          <w:sz w:val="24"/>
          <w:szCs w:val="24"/>
        </w:rPr>
        <w:t>As</w:t>
      </w:r>
      <w:r w:rsidRPr="00F72799">
        <w:rPr>
          <w:rFonts w:ascii="Arial" w:hAnsi="Arial" w:cs="Arial"/>
          <w:sz w:val="24"/>
          <w:szCs w:val="24"/>
        </w:rPr>
        <w:t xml:space="preserve"> circunstâncias agravantes ou atenuantes;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16.10.4. </w:t>
      </w:r>
      <w:r w:rsidR="00354ED6" w:rsidRPr="00F72799">
        <w:rPr>
          <w:rFonts w:ascii="Arial" w:hAnsi="Arial" w:cs="Arial"/>
          <w:sz w:val="24"/>
          <w:szCs w:val="24"/>
        </w:rPr>
        <w:t>Os</w:t>
      </w:r>
      <w:r w:rsidRPr="00F72799">
        <w:rPr>
          <w:rFonts w:ascii="Arial" w:hAnsi="Arial" w:cs="Arial"/>
          <w:sz w:val="24"/>
          <w:szCs w:val="24"/>
        </w:rPr>
        <w:t xml:space="preserve"> danos que dela provierem para 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16.10.5. </w:t>
      </w:r>
      <w:r w:rsidR="00354ED6" w:rsidRPr="00F72799">
        <w:rPr>
          <w:rFonts w:ascii="Arial" w:hAnsi="Arial" w:cs="Arial"/>
          <w:sz w:val="24"/>
          <w:szCs w:val="24"/>
        </w:rPr>
        <w:t>A</w:t>
      </w:r>
      <w:r w:rsidRPr="00F72799">
        <w:rPr>
          <w:rFonts w:ascii="Arial" w:hAnsi="Arial" w:cs="Arial"/>
          <w:sz w:val="24"/>
          <w:szCs w:val="24"/>
        </w:rPr>
        <w:t xml:space="preserve"> implantação ou o aperfeiçoamento de programa de integridade, conforme normas e orientações dos órgãos de controle.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17. CLÁUSULA DÉCIMA SÉTIMA: Do modelo de gestão do contrato administrativo, observados os requisitos definidos em regulamento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17.1. O modelo de gestão deste contrato administrativo, observados os requisitos definidos em regulamento está previsto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 CLÁUSULA DÉCIMA OITAVA: Dos casos de extinção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18.1. O contrato administrativo se extingue quando vencido o prazo nele estipulado, independente de terem sido cumpridas ou não as obrigações de ambas as partes contratantes.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18.2. O contrato administrativo pode ser extinto antes de cumpridas as obrigações nele estipuladas, ou antes do prazo nele fixado, por algum dos motivos previstos no art. 137 da Lei nº 14.133/2021, bem como amigavelmente, assegurados o contraditório e a ampla defesa.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18.2.1. Nesta hipótese, aplicam-se também os </w:t>
      </w:r>
      <w:proofErr w:type="spellStart"/>
      <w:r w:rsidRPr="00F72799">
        <w:rPr>
          <w:rFonts w:ascii="Arial" w:hAnsi="Arial" w:cs="Arial"/>
          <w:sz w:val="24"/>
          <w:szCs w:val="24"/>
        </w:rPr>
        <w:t>arts</w:t>
      </w:r>
      <w:proofErr w:type="spellEnd"/>
      <w:r w:rsidRPr="00F72799">
        <w:rPr>
          <w:rFonts w:ascii="Arial" w:hAnsi="Arial" w:cs="Arial"/>
          <w:sz w:val="24"/>
          <w:szCs w:val="24"/>
        </w:rPr>
        <w:t>. 138 e 139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18.2.2. A alteração social ou a modificação da finalidade ou da estrutura da Contratada o ensejará a rescisão se não restringir sua capacidade de concluir 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18.2.2.1. Se a operação implicar mudança da Contratada, deverá ser formalizado termo aditivo para alteração subjetiva.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 O termo de rescisão, sempre que possível, será precedido: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18.3.1. Balanço dos eventos contratuais já cumpridos ou parcialmente cumpridos;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18.3.2. Relação dos pagamentos já efetuados e ainda devidos;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18.3.3. Indenizações e multas.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19. CLÁUSULA DÉCIMA NONA: Das disposições finais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18.1. O Contratante fará a publicação deste contrato administrativo nos termos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18.2. O foro da Justiça Estadual de Manhuaçu, é eleito para dirimir os eventuais litígios que decorrerem da execução deste contrato administrativo que não puderem ser compostos pela conciliação (§ 1º do art. 92 da Lei nº. 14.133/2021).</w:t>
      </w:r>
    </w:p>
    <w:p w:rsidR="00B347E2" w:rsidRPr="003B34B8" w:rsidRDefault="00B347E2" w:rsidP="00B347E2">
      <w:pPr>
        <w:tabs>
          <w:tab w:val="left" w:pos="2268"/>
        </w:tabs>
        <w:spacing w:before="100" w:beforeAutospacing="1" w:after="100" w:afterAutospacing="1"/>
        <w:jc w:val="both"/>
        <w:rPr>
          <w:rFonts w:ascii="Arial" w:hAnsi="Arial" w:cs="Arial"/>
          <w:sz w:val="24"/>
          <w:szCs w:val="24"/>
        </w:rPr>
      </w:pPr>
    </w:p>
    <w:p w:rsidR="00C10EA2" w:rsidRPr="003B34B8" w:rsidRDefault="003B34B8" w:rsidP="003B34B8">
      <w:pPr>
        <w:jc w:val="center"/>
        <w:rPr>
          <w:rFonts w:ascii="Arial" w:hAnsi="Arial" w:cs="Arial"/>
          <w:sz w:val="24"/>
          <w:szCs w:val="24"/>
        </w:rPr>
      </w:pPr>
      <w:r w:rsidRPr="003B34B8">
        <w:rPr>
          <w:rFonts w:ascii="Arial" w:hAnsi="Arial" w:cs="Arial"/>
          <w:sz w:val="24"/>
          <w:szCs w:val="24"/>
        </w:rPr>
        <w:t xml:space="preserve">Prefeitura </w:t>
      </w:r>
    </w:p>
    <w:p w:rsidR="009744DE" w:rsidRDefault="003B34B8" w:rsidP="003B34B8">
      <w:pPr>
        <w:jc w:val="center"/>
        <w:rPr>
          <w:rFonts w:ascii="Arial" w:hAnsi="Arial" w:cs="Arial"/>
          <w:sz w:val="24"/>
          <w:szCs w:val="24"/>
        </w:rPr>
      </w:pPr>
      <w:r w:rsidRPr="003B34B8">
        <w:rPr>
          <w:rFonts w:ascii="Arial" w:hAnsi="Arial" w:cs="Arial"/>
          <w:sz w:val="24"/>
          <w:szCs w:val="24"/>
        </w:rPr>
        <w:t>Contratante</w:t>
      </w:r>
    </w:p>
    <w:p w:rsidR="009744DE" w:rsidRPr="009744DE" w:rsidRDefault="009744DE" w:rsidP="009744DE">
      <w:pPr>
        <w:rPr>
          <w:rFonts w:ascii="Arial" w:hAnsi="Arial" w:cs="Arial"/>
          <w:sz w:val="24"/>
          <w:szCs w:val="24"/>
        </w:rPr>
      </w:pPr>
    </w:p>
    <w:p w:rsidR="009744DE" w:rsidRPr="009744DE" w:rsidRDefault="009744DE" w:rsidP="009744DE">
      <w:pPr>
        <w:rPr>
          <w:rFonts w:ascii="Arial" w:hAnsi="Arial" w:cs="Arial"/>
          <w:sz w:val="24"/>
          <w:szCs w:val="24"/>
        </w:rPr>
      </w:pPr>
    </w:p>
    <w:p w:rsidR="009744DE" w:rsidRP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Pr="009744DE" w:rsidRDefault="009744DE" w:rsidP="009744DE">
      <w:pPr>
        <w:rPr>
          <w:rFonts w:ascii="Arial" w:hAnsi="Arial" w:cs="Arial"/>
          <w:sz w:val="24"/>
          <w:szCs w:val="24"/>
        </w:rPr>
      </w:pPr>
    </w:p>
    <w:p w:rsidR="009744DE" w:rsidRPr="009744DE" w:rsidRDefault="009744DE" w:rsidP="009744DE">
      <w:pPr>
        <w:rPr>
          <w:rFonts w:ascii="Arial" w:hAnsi="Arial" w:cs="Arial"/>
          <w:sz w:val="24"/>
          <w:szCs w:val="24"/>
        </w:rPr>
      </w:pPr>
    </w:p>
    <w:p w:rsidR="009744DE" w:rsidRPr="009744DE" w:rsidRDefault="009744DE" w:rsidP="009744DE">
      <w:pPr>
        <w:rPr>
          <w:rFonts w:ascii="Arial" w:hAnsi="Arial" w:cs="Arial"/>
          <w:sz w:val="24"/>
          <w:szCs w:val="24"/>
        </w:rPr>
      </w:pPr>
    </w:p>
    <w:p w:rsidR="009744DE" w:rsidRDefault="009744DE" w:rsidP="009744DE">
      <w:pPr>
        <w:rPr>
          <w:rFonts w:ascii="Arial" w:hAnsi="Arial" w:cs="Arial"/>
          <w:sz w:val="24"/>
          <w:szCs w:val="24"/>
        </w:rPr>
      </w:pPr>
    </w:p>
    <w:p w:rsidR="009744DE" w:rsidRPr="00B87741" w:rsidRDefault="009744DE" w:rsidP="009744DE">
      <w:pPr>
        <w:tabs>
          <w:tab w:val="left" w:pos="2268"/>
        </w:tabs>
        <w:spacing w:before="100" w:beforeAutospacing="1" w:after="100" w:afterAutospacing="1"/>
        <w:jc w:val="center"/>
        <w:rPr>
          <w:rFonts w:ascii="Arial" w:hAnsi="Arial" w:cs="Arial"/>
          <w:b/>
          <w:sz w:val="24"/>
          <w:szCs w:val="24"/>
        </w:rPr>
      </w:pPr>
      <w:r w:rsidRPr="00B87741">
        <w:rPr>
          <w:rFonts w:ascii="Arial" w:hAnsi="Arial" w:cs="Arial"/>
          <w:b/>
          <w:sz w:val="24"/>
          <w:szCs w:val="24"/>
        </w:rPr>
        <w:t>TERMO DE REFERÊNCIA</w:t>
      </w:r>
    </w:p>
    <w:p w:rsidR="009744DE" w:rsidRPr="00B87741" w:rsidRDefault="009744DE" w:rsidP="009744DE">
      <w:pPr>
        <w:tabs>
          <w:tab w:val="left" w:pos="2268"/>
          <w:tab w:val="left" w:pos="3330"/>
        </w:tabs>
        <w:spacing w:before="100" w:beforeAutospacing="1" w:after="100" w:afterAutospacing="1"/>
        <w:jc w:val="both"/>
        <w:rPr>
          <w:rFonts w:ascii="Arial" w:hAnsi="Arial" w:cs="Arial"/>
          <w:b/>
          <w:sz w:val="24"/>
          <w:szCs w:val="24"/>
        </w:rPr>
      </w:pPr>
      <w:r w:rsidRPr="00B87741">
        <w:rPr>
          <w:rFonts w:ascii="Arial" w:hAnsi="Arial" w:cs="Arial"/>
          <w:b/>
          <w:sz w:val="24"/>
          <w:szCs w:val="24"/>
        </w:rPr>
        <w:t>1. Da definição do objeto</w:t>
      </w:r>
      <w:r>
        <w:rPr>
          <w:rFonts w:ascii="Arial" w:hAnsi="Arial" w:cs="Arial"/>
          <w:b/>
          <w:sz w:val="24"/>
          <w:szCs w:val="24"/>
        </w:rPr>
        <w:tab/>
      </w:r>
    </w:p>
    <w:p w:rsidR="009744DE" w:rsidRPr="00B87741" w:rsidRDefault="009744DE" w:rsidP="009744DE">
      <w:pPr>
        <w:tabs>
          <w:tab w:val="left" w:pos="2268"/>
        </w:tabs>
        <w:spacing w:before="100" w:beforeAutospacing="1" w:after="100" w:afterAutospacing="1"/>
        <w:jc w:val="both"/>
        <w:rPr>
          <w:rFonts w:ascii="Arial" w:hAnsi="Arial" w:cs="Arial"/>
          <w:sz w:val="24"/>
          <w:szCs w:val="24"/>
        </w:rPr>
      </w:pPr>
      <w:r w:rsidRPr="00B87741">
        <w:rPr>
          <w:rFonts w:ascii="Arial" w:hAnsi="Arial" w:cs="Arial"/>
          <w:sz w:val="24"/>
          <w:szCs w:val="24"/>
        </w:rPr>
        <w:t>1. OBJETO:</w:t>
      </w:r>
    </w:p>
    <w:p w:rsidR="009744DE" w:rsidRDefault="009744DE" w:rsidP="009744DE">
      <w:pPr>
        <w:tabs>
          <w:tab w:val="left" w:pos="2268"/>
        </w:tabs>
        <w:spacing w:before="100" w:beforeAutospacing="1" w:after="100" w:afterAutospacing="1"/>
        <w:jc w:val="both"/>
        <w:rPr>
          <w:rFonts w:ascii="Arial" w:hAnsi="Arial" w:cs="Arial"/>
          <w:sz w:val="24"/>
          <w:szCs w:val="24"/>
        </w:rPr>
      </w:pPr>
      <w:r w:rsidRPr="00B87741">
        <w:rPr>
          <w:rFonts w:ascii="Arial" w:hAnsi="Arial" w:cs="Arial"/>
          <w:sz w:val="24"/>
          <w:szCs w:val="24"/>
        </w:rPr>
        <w:t xml:space="preserve">1.1 </w:t>
      </w:r>
      <w:r w:rsidRPr="00F72799">
        <w:rPr>
          <w:rFonts w:ascii="Arial" w:hAnsi="Arial" w:cs="Arial"/>
          <w:sz w:val="24"/>
          <w:szCs w:val="24"/>
        </w:rPr>
        <w:t xml:space="preserve">Contratação </w:t>
      </w:r>
      <w:r>
        <w:rPr>
          <w:rFonts w:ascii="Arial" w:hAnsi="Arial" w:cs="Arial"/>
          <w:sz w:val="24"/>
          <w:szCs w:val="24"/>
        </w:rPr>
        <w:t>de clínica veterinária especializada para prestação de serviços contínuos de atendimento a animais domésticos de pequeno porte, para a Secretaria de Agricultura do Município de Santo Antônio do Grama/MG</w:t>
      </w:r>
      <w:r w:rsidRPr="00B87741">
        <w:rPr>
          <w:rFonts w:ascii="Arial" w:hAnsi="Arial" w:cs="Arial"/>
          <w:sz w:val="24"/>
          <w:szCs w:val="24"/>
        </w:rPr>
        <w:t>, conforme segue:</w:t>
      </w:r>
    </w:p>
    <w:tbl>
      <w:tblPr>
        <w:tblStyle w:val="Tabelacomgrade"/>
        <w:tblW w:w="9067" w:type="dxa"/>
        <w:tblLook w:val="04A0" w:firstRow="1" w:lastRow="0" w:firstColumn="1" w:lastColumn="0" w:noHBand="0" w:noVBand="1"/>
      </w:tblPr>
      <w:tblGrid>
        <w:gridCol w:w="742"/>
        <w:gridCol w:w="1048"/>
        <w:gridCol w:w="1121"/>
        <w:gridCol w:w="3496"/>
        <w:gridCol w:w="1354"/>
        <w:gridCol w:w="1476"/>
      </w:tblGrid>
      <w:tr w:rsidR="009744DE" w:rsidRPr="003C71D0" w:rsidTr="007B5D3F">
        <w:tc>
          <w:tcPr>
            <w:tcW w:w="794" w:type="dxa"/>
          </w:tcPr>
          <w:p w:rsidR="009744DE" w:rsidRPr="003C71D0" w:rsidRDefault="009744DE" w:rsidP="007B5D3F">
            <w:pPr>
              <w:jc w:val="center"/>
              <w:rPr>
                <w:rFonts w:ascii="Arial" w:hAnsi="Arial" w:cs="Arial"/>
                <w:sz w:val="22"/>
                <w:szCs w:val="22"/>
              </w:rPr>
            </w:pPr>
            <w:r w:rsidRPr="003C71D0">
              <w:rPr>
                <w:rFonts w:ascii="Arial" w:hAnsi="Arial" w:cs="Arial"/>
                <w:sz w:val="22"/>
                <w:szCs w:val="22"/>
              </w:rPr>
              <w:t>ITEM</w:t>
            </w:r>
          </w:p>
        </w:tc>
        <w:tc>
          <w:tcPr>
            <w:tcW w:w="1115" w:type="dxa"/>
          </w:tcPr>
          <w:p w:rsidR="009744DE" w:rsidRPr="003C71D0" w:rsidRDefault="009744DE" w:rsidP="007B5D3F">
            <w:pPr>
              <w:jc w:val="center"/>
              <w:rPr>
                <w:rFonts w:ascii="Arial" w:hAnsi="Arial" w:cs="Arial"/>
                <w:sz w:val="22"/>
                <w:szCs w:val="22"/>
              </w:rPr>
            </w:pPr>
            <w:r w:rsidRPr="003C71D0">
              <w:rPr>
                <w:rFonts w:ascii="Arial" w:hAnsi="Arial" w:cs="Arial"/>
                <w:sz w:val="22"/>
                <w:szCs w:val="22"/>
              </w:rPr>
              <w:t>QUANT.</w:t>
            </w:r>
          </w:p>
        </w:tc>
        <w:tc>
          <w:tcPr>
            <w:tcW w:w="1058" w:type="dxa"/>
          </w:tcPr>
          <w:p w:rsidR="009744DE" w:rsidRPr="003C71D0" w:rsidRDefault="009744DE" w:rsidP="007B5D3F">
            <w:pPr>
              <w:jc w:val="center"/>
              <w:rPr>
                <w:rFonts w:ascii="Arial" w:hAnsi="Arial" w:cs="Arial"/>
                <w:sz w:val="22"/>
                <w:szCs w:val="22"/>
              </w:rPr>
            </w:pPr>
            <w:r w:rsidRPr="003C71D0">
              <w:rPr>
                <w:rFonts w:ascii="Arial" w:hAnsi="Arial" w:cs="Arial"/>
                <w:sz w:val="22"/>
                <w:szCs w:val="22"/>
              </w:rPr>
              <w:t>UNID.</w:t>
            </w:r>
          </w:p>
        </w:tc>
        <w:tc>
          <w:tcPr>
            <w:tcW w:w="4018" w:type="dxa"/>
          </w:tcPr>
          <w:p w:rsidR="009744DE" w:rsidRPr="003C71D0" w:rsidRDefault="009744DE" w:rsidP="007B5D3F">
            <w:pPr>
              <w:jc w:val="center"/>
              <w:rPr>
                <w:rFonts w:ascii="Arial" w:hAnsi="Arial" w:cs="Arial"/>
                <w:sz w:val="22"/>
                <w:szCs w:val="22"/>
              </w:rPr>
            </w:pPr>
            <w:r w:rsidRPr="003C71D0">
              <w:rPr>
                <w:rFonts w:ascii="Arial" w:hAnsi="Arial" w:cs="Arial"/>
                <w:sz w:val="22"/>
                <w:szCs w:val="22"/>
              </w:rPr>
              <w:t>DESCRIÇÃO DO OBJETO</w:t>
            </w:r>
          </w:p>
        </w:tc>
        <w:tc>
          <w:tcPr>
            <w:tcW w:w="1041" w:type="dxa"/>
          </w:tcPr>
          <w:p w:rsidR="009744DE" w:rsidRPr="003C71D0" w:rsidRDefault="009744DE" w:rsidP="007B5D3F">
            <w:pPr>
              <w:jc w:val="center"/>
              <w:rPr>
                <w:rFonts w:ascii="Arial" w:hAnsi="Arial" w:cs="Arial"/>
                <w:sz w:val="22"/>
                <w:szCs w:val="22"/>
              </w:rPr>
            </w:pPr>
            <w:r w:rsidRPr="003C71D0">
              <w:rPr>
                <w:rFonts w:ascii="Arial" w:hAnsi="Arial" w:cs="Arial"/>
                <w:sz w:val="22"/>
                <w:szCs w:val="22"/>
              </w:rPr>
              <w:t>VALOR UNIT.</w:t>
            </w:r>
          </w:p>
        </w:tc>
        <w:tc>
          <w:tcPr>
            <w:tcW w:w="1041" w:type="dxa"/>
            <w:shd w:val="clear" w:color="auto" w:fill="auto"/>
          </w:tcPr>
          <w:p w:rsidR="009744DE" w:rsidRPr="003C71D0" w:rsidRDefault="009744DE" w:rsidP="007B5D3F">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9744DE" w:rsidRPr="003C71D0" w:rsidTr="007B5D3F">
        <w:tc>
          <w:tcPr>
            <w:tcW w:w="794" w:type="dxa"/>
          </w:tcPr>
          <w:p w:rsidR="009744DE" w:rsidRPr="003C71D0" w:rsidRDefault="009744DE" w:rsidP="007B5D3F">
            <w:pPr>
              <w:jc w:val="center"/>
              <w:rPr>
                <w:rFonts w:ascii="Arial" w:hAnsi="Arial" w:cs="Arial"/>
                <w:sz w:val="22"/>
                <w:szCs w:val="22"/>
              </w:rPr>
            </w:pPr>
            <w:r w:rsidRPr="003C71D0">
              <w:rPr>
                <w:rFonts w:ascii="Arial" w:hAnsi="Arial" w:cs="Arial"/>
                <w:sz w:val="22"/>
                <w:szCs w:val="22"/>
              </w:rPr>
              <w:t>01</w:t>
            </w:r>
          </w:p>
        </w:tc>
        <w:tc>
          <w:tcPr>
            <w:tcW w:w="1115" w:type="dxa"/>
          </w:tcPr>
          <w:p w:rsidR="009744DE" w:rsidRPr="003C71D0" w:rsidRDefault="009744DE" w:rsidP="007B5D3F">
            <w:pPr>
              <w:jc w:val="center"/>
              <w:rPr>
                <w:rFonts w:ascii="Arial" w:hAnsi="Arial" w:cs="Arial"/>
                <w:sz w:val="22"/>
                <w:szCs w:val="22"/>
              </w:rPr>
            </w:pPr>
            <w:r>
              <w:rPr>
                <w:rFonts w:ascii="Arial" w:hAnsi="Arial" w:cs="Arial"/>
                <w:sz w:val="22"/>
                <w:szCs w:val="22"/>
              </w:rPr>
              <w:t>12</w:t>
            </w:r>
          </w:p>
        </w:tc>
        <w:tc>
          <w:tcPr>
            <w:tcW w:w="1058" w:type="dxa"/>
          </w:tcPr>
          <w:p w:rsidR="009744DE" w:rsidRPr="003C71D0" w:rsidRDefault="009744DE" w:rsidP="007B5D3F">
            <w:pPr>
              <w:rPr>
                <w:rFonts w:ascii="Arial" w:hAnsi="Arial" w:cs="Arial"/>
                <w:sz w:val="22"/>
                <w:szCs w:val="22"/>
              </w:rPr>
            </w:pPr>
            <w:r>
              <w:rPr>
                <w:rFonts w:ascii="Arial" w:hAnsi="Arial" w:cs="Arial"/>
                <w:sz w:val="22"/>
                <w:szCs w:val="22"/>
              </w:rPr>
              <w:t>MENSAL</w:t>
            </w:r>
          </w:p>
        </w:tc>
        <w:tc>
          <w:tcPr>
            <w:tcW w:w="4018" w:type="dxa"/>
          </w:tcPr>
          <w:p w:rsidR="009744DE" w:rsidRDefault="009744DE" w:rsidP="007B5D3F">
            <w:pPr>
              <w:pStyle w:val="NormalWeb"/>
              <w:shd w:val="clear" w:color="auto" w:fill="FFFFFF"/>
              <w:rPr>
                <w:rFonts w:ascii="Arial" w:hAnsi="Arial" w:cs="Arial"/>
                <w:color w:val="222222"/>
              </w:rPr>
            </w:pPr>
            <w:r>
              <w:rPr>
                <w:rFonts w:ascii="Arial" w:hAnsi="Arial" w:cs="Arial"/>
                <w:color w:val="222222"/>
              </w:rPr>
              <w:t>Contratação de clínica veterinária especializada para prestação de serviços contínuos de atendimento a animais domésticos de pequeno porte, compreendendo, exemplificativamente, cães, gatos, aves domésticas (pássaros), coelhos, dentre outros, incluindo disponibilização de estrutura física adequada, equipamentos, insumos e equipe técnica habilitada. O valor mensal deverá contemplar, no mínimo, a execução dos seguintes serviços:</w:t>
            </w:r>
          </w:p>
          <w:p w:rsidR="009744DE" w:rsidRDefault="009744DE" w:rsidP="007B5D3F">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Consultas clínicas veterinárias (atendimentos ambulatoriais);</w:t>
            </w:r>
          </w:p>
          <w:p w:rsidR="009744DE" w:rsidRDefault="009744DE" w:rsidP="007B5D3F">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de primeiros socorros;</w:t>
            </w:r>
          </w:p>
          <w:p w:rsidR="009744DE" w:rsidRDefault="009744DE" w:rsidP="007B5D3F">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Realização de pequenos procedimentos, tais como:</w:t>
            </w:r>
          </w:p>
          <w:p w:rsidR="009744DE" w:rsidRDefault="009744DE" w:rsidP="007B5D3F">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limpeza</w:t>
            </w:r>
            <w:proofErr w:type="gramEnd"/>
            <w:r>
              <w:rPr>
                <w:rFonts w:ascii="Arial" w:hAnsi="Arial" w:cs="Arial"/>
                <w:color w:val="222222"/>
              </w:rPr>
              <w:t xml:space="preserve"> de feridas;</w:t>
            </w:r>
          </w:p>
          <w:p w:rsidR="009744DE" w:rsidRDefault="009744DE" w:rsidP="007B5D3F">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curativos</w:t>
            </w:r>
            <w:proofErr w:type="gramEnd"/>
            <w:r>
              <w:rPr>
                <w:rFonts w:ascii="Arial" w:hAnsi="Arial" w:cs="Arial"/>
                <w:color w:val="222222"/>
              </w:rPr>
              <w:t xml:space="preserve"> simples;</w:t>
            </w:r>
          </w:p>
          <w:p w:rsidR="009744DE" w:rsidRDefault="009744DE" w:rsidP="007B5D3F">
            <w:pPr>
              <w:numPr>
                <w:ilvl w:val="1"/>
                <w:numId w:val="1"/>
              </w:numPr>
              <w:shd w:val="clear" w:color="auto" w:fill="FFFFFF"/>
              <w:spacing w:before="100" w:beforeAutospacing="1" w:after="100" w:afterAutospacing="1"/>
              <w:ind w:left="1890"/>
              <w:rPr>
                <w:rFonts w:ascii="Arial" w:hAnsi="Arial" w:cs="Arial"/>
                <w:color w:val="222222"/>
              </w:rPr>
            </w:pPr>
            <w:proofErr w:type="gramStart"/>
            <w:r>
              <w:rPr>
                <w:rFonts w:ascii="Arial" w:hAnsi="Arial" w:cs="Arial"/>
                <w:color w:val="222222"/>
              </w:rPr>
              <w:t>tratamento</w:t>
            </w:r>
            <w:proofErr w:type="gramEnd"/>
            <w:r>
              <w:rPr>
                <w:rFonts w:ascii="Arial" w:hAnsi="Arial" w:cs="Arial"/>
                <w:color w:val="222222"/>
              </w:rPr>
              <w:t xml:space="preserve"> de </w:t>
            </w:r>
            <w:proofErr w:type="spellStart"/>
            <w:r>
              <w:rPr>
                <w:rFonts w:ascii="Arial" w:hAnsi="Arial" w:cs="Arial"/>
                <w:color w:val="222222"/>
              </w:rPr>
              <w:t>miíase</w:t>
            </w:r>
            <w:proofErr w:type="spellEnd"/>
            <w:r>
              <w:rPr>
                <w:rFonts w:ascii="Arial" w:hAnsi="Arial" w:cs="Arial"/>
                <w:color w:val="222222"/>
              </w:rPr>
              <w:t>;</w:t>
            </w:r>
          </w:p>
          <w:p w:rsidR="009744DE" w:rsidRDefault="009744DE" w:rsidP="007B5D3F">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lastRenderedPageBreak/>
              <w:t>Procedimentos de sutura simples;</w:t>
            </w:r>
          </w:p>
          <w:p w:rsidR="009744DE" w:rsidRDefault="009744DE" w:rsidP="007B5D3F">
            <w:pPr>
              <w:numPr>
                <w:ilvl w:val="0"/>
                <w:numId w:val="1"/>
              </w:numPr>
              <w:shd w:val="clear" w:color="auto" w:fill="FFFFFF"/>
              <w:spacing w:before="100" w:beforeAutospacing="1" w:after="100" w:afterAutospacing="1"/>
              <w:ind w:left="945"/>
              <w:rPr>
                <w:rFonts w:ascii="Arial" w:hAnsi="Arial" w:cs="Arial"/>
                <w:color w:val="222222"/>
              </w:rPr>
            </w:pPr>
            <w:r>
              <w:rPr>
                <w:rFonts w:ascii="Arial" w:hAnsi="Arial" w:cs="Arial"/>
                <w:color w:val="222222"/>
              </w:rPr>
              <w:t>Outros procedimentos correlatos compatíveis com a natureza do objeto.</w:t>
            </w:r>
          </w:p>
          <w:p w:rsidR="009744DE" w:rsidRDefault="009744DE" w:rsidP="007B5D3F">
            <w:pPr>
              <w:pStyle w:val="NormalWeb"/>
              <w:shd w:val="clear" w:color="auto" w:fill="FFFFFF"/>
              <w:rPr>
                <w:rFonts w:ascii="Arial" w:hAnsi="Arial" w:cs="Arial"/>
                <w:color w:val="222222"/>
              </w:rPr>
            </w:pPr>
            <w:r>
              <w:rPr>
                <w:rStyle w:val="Forte"/>
                <w:rFonts w:ascii="Arial" w:hAnsi="Arial" w:cs="Arial"/>
                <w:color w:val="222222"/>
              </w:rPr>
              <w:t>Observação:</w:t>
            </w:r>
            <w:r>
              <w:rPr>
                <w:rFonts w:ascii="Arial" w:hAnsi="Arial" w:cs="Arial"/>
                <w:color w:val="222222"/>
              </w:rPr>
              <w:t> Todos os serviços deverão ser executados nas dependências da clínica contratada, devidamente regularizada junto aos órgãos competentes. A prestação dos serviços deverá contemplar:</w:t>
            </w:r>
          </w:p>
          <w:p w:rsidR="009744DE" w:rsidRDefault="009744DE" w:rsidP="007B5D3F">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a animais pertencentes a munícipes, mediante encaminhamento da Administração;</w:t>
            </w:r>
          </w:p>
          <w:p w:rsidR="009744DE" w:rsidRDefault="009744DE" w:rsidP="007B5D3F">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Atendimento a animais em situação de rua;</w:t>
            </w:r>
          </w:p>
          <w:p w:rsidR="009744DE" w:rsidRDefault="009744DE" w:rsidP="007B5D3F">
            <w:pPr>
              <w:numPr>
                <w:ilvl w:val="0"/>
                <w:numId w:val="2"/>
              </w:numPr>
              <w:shd w:val="clear" w:color="auto" w:fill="FFFFFF"/>
              <w:spacing w:before="100" w:beforeAutospacing="1" w:after="100" w:afterAutospacing="1"/>
              <w:ind w:left="945"/>
              <w:rPr>
                <w:rFonts w:ascii="Arial" w:hAnsi="Arial" w:cs="Arial"/>
                <w:color w:val="222222"/>
              </w:rPr>
            </w:pPr>
            <w:r>
              <w:rPr>
                <w:rFonts w:ascii="Arial" w:hAnsi="Arial" w:cs="Arial"/>
                <w:color w:val="222222"/>
              </w:rPr>
              <w:t>Execução conforme demanda do Município, dentro da capacidade operacional da contratada.</w:t>
            </w:r>
          </w:p>
          <w:p w:rsidR="009744DE" w:rsidRDefault="009744DE" w:rsidP="007B5D3F">
            <w:pPr>
              <w:pStyle w:val="NormalWeb"/>
              <w:shd w:val="clear" w:color="auto" w:fill="FFFFFF"/>
              <w:ind w:left="945"/>
              <w:rPr>
                <w:rFonts w:ascii="Arial" w:hAnsi="Arial" w:cs="Arial"/>
                <w:color w:val="222222"/>
              </w:rPr>
            </w:pPr>
            <w:r>
              <w:rPr>
                <w:rFonts w:ascii="Arial" w:hAnsi="Arial" w:cs="Arial"/>
                <w:color w:val="222222"/>
              </w:rPr>
              <w:t>A clínica deverá assegurar:</w:t>
            </w:r>
          </w:p>
          <w:p w:rsidR="009744DE" w:rsidRDefault="009744DE" w:rsidP="007B5D3F">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Atendimento mínimo de </w:t>
            </w:r>
            <w:r>
              <w:rPr>
                <w:rStyle w:val="Forte"/>
                <w:rFonts w:ascii="Arial" w:hAnsi="Arial" w:cs="Arial"/>
                <w:color w:val="222222"/>
              </w:rPr>
              <w:t>segunda a sexta-feira</w:t>
            </w:r>
            <w:r>
              <w:rPr>
                <w:rFonts w:ascii="Arial" w:hAnsi="Arial" w:cs="Arial"/>
                <w:color w:val="222222"/>
              </w:rPr>
              <w:t>;</w:t>
            </w:r>
          </w:p>
          <w:p w:rsidR="009744DE" w:rsidRDefault="009744DE" w:rsidP="007B5D3F">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Disponibilização de profissional médico veterinário com carga horária mínima de </w:t>
            </w:r>
            <w:r>
              <w:rPr>
                <w:rStyle w:val="Forte"/>
                <w:rFonts w:ascii="Arial" w:hAnsi="Arial" w:cs="Arial"/>
                <w:color w:val="222222"/>
              </w:rPr>
              <w:t>16 (dezesseis) horas semanais</w:t>
            </w:r>
            <w:r>
              <w:rPr>
                <w:rFonts w:ascii="Arial" w:hAnsi="Arial" w:cs="Arial"/>
                <w:color w:val="222222"/>
              </w:rPr>
              <w:t>;</w:t>
            </w:r>
          </w:p>
          <w:p w:rsidR="009744DE" w:rsidRDefault="009744DE" w:rsidP="007B5D3F">
            <w:pPr>
              <w:numPr>
                <w:ilvl w:val="1"/>
                <w:numId w:val="2"/>
              </w:numPr>
              <w:shd w:val="clear" w:color="auto" w:fill="FFFFFF"/>
              <w:spacing w:before="100" w:beforeAutospacing="1" w:after="100" w:afterAutospacing="1"/>
              <w:ind w:left="1665"/>
              <w:rPr>
                <w:rFonts w:ascii="Arial" w:hAnsi="Arial" w:cs="Arial"/>
                <w:color w:val="222222"/>
              </w:rPr>
            </w:pPr>
            <w:r>
              <w:rPr>
                <w:rFonts w:ascii="Arial" w:hAnsi="Arial" w:cs="Arial"/>
                <w:color w:val="222222"/>
              </w:rPr>
              <w:t>Atendimento regular e contínuo durante todo o período contratual.</w:t>
            </w:r>
          </w:p>
          <w:p w:rsidR="009744DE" w:rsidRDefault="009744DE" w:rsidP="007B5D3F">
            <w:pPr>
              <w:pStyle w:val="NormalWeb"/>
              <w:shd w:val="clear" w:color="auto" w:fill="FFFFFF"/>
              <w:rPr>
                <w:rFonts w:ascii="Arial" w:hAnsi="Arial" w:cs="Arial"/>
                <w:color w:val="222222"/>
              </w:rPr>
            </w:pPr>
            <w:r>
              <w:rPr>
                <w:rFonts w:ascii="Arial" w:hAnsi="Arial" w:cs="Arial"/>
                <w:color w:val="222222"/>
              </w:rPr>
              <w:t>Declara-se que o valor mensal proposto:</w:t>
            </w:r>
          </w:p>
          <w:p w:rsidR="009744DE" w:rsidRDefault="009744DE" w:rsidP="007B5D3F">
            <w:pPr>
              <w:numPr>
                <w:ilvl w:val="0"/>
                <w:numId w:val="3"/>
              </w:numPr>
              <w:shd w:val="clear" w:color="auto" w:fill="FFFFFF"/>
              <w:spacing w:before="100" w:beforeAutospacing="1" w:after="100" w:afterAutospacing="1"/>
              <w:ind w:left="945"/>
              <w:rPr>
                <w:rFonts w:ascii="Arial" w:hAnsi="Arial" w:cs="Arial"/>
                <w:color w:val="222222"/>
              </w:rPr>
            </w:pPr>
            <w:r>
              <w:rPr>
                <w:rFonts w:ascii="Arial" w:hAnsi="Arial" w:cs="Arial"/>
                <w:color w:val="222222"/>
              </w:rPr>
              <w:t xml:space="preserve">Inclui todos os custos diretos e indiretos </w:t>
            </w:r>
            <w:r>
              <w:rPr>
                <w:rFonts w:ascii="Arial" w:hAnsi="Arial" w:cs="Arial"/>
                <w:color w:val="222222"/>
              </w:rPr>
              <w:lastRenderedPageBreak/>
              <w:t>necessários à execução do objeto, tais como:</w:t>
            </w:r>
          </w:p>
          <w:p w:rsidR="009744DE" w:rsidRDefault="009744DE" w:rsidP="007B5D3F">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Mão de obra (médico veterinário e equipe de apoio);</w:t>
            </w:r>
          </w:p>
          <w:p w:rsidR="009744DE" w:rsidRDefault="009744DE" w:rsidP="007B5D3F">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Insumos e materiais;</w:t>
            </w:r>
          </w:p>
          <w:p w:rsidR="009744DE" w:rsidRDefault="009744DE" w:rsidP="007B5D3F">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Equipamentos;</w:t>
            </w:r>
          </w:p>
          <w:p w:rsidR="009744DE" w:rsidRDefault="009744DE" w:rsidP="007B5D3F">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Encargos trabalhistas, previdenciários e tributários;</w:t>
            </w:r>
          </w:p>
          <w:p w:rsidR="009744DE" w:rsidRDefault="009744DE" w:rsidP="007B5D3F">
            <w:pPr>
              <w:numPr>
                <w:ilvl w:val="1"/>
                <w:numId w:val="3"/>
              </w:numPr>
              <w:shd w:val="clear" w:color="auto" w:fill="FFFFFF"/>
              <w:spacing w:before="100" w:beforeAutospacing="1" w:after="100" w:afterAutospacing="1"/>
              <w:ind w:left="1890"/>
              <w:rPr>
                <w:rFonts w:ascii="Arial" w:hAnsi="Arial" w:cs="Arial"/>
                <w:color w:val="222222"/>
              </w:rPr>
            </w:pPr>
            <w:r>
              <w:rPr>
                <w:rFonts w:ascii="Arial" w:hAnsi="Arial" w:cs="Arial"/>
                <w:color w:val="222222"/>
              </w:rPr>
              <w:t>Despesas operacionais e administrativas;</w:t>
            </w:r>
          </w:p>
          <w:p w:rsidR="009744DE" w:rsidRDefault="009744DE" w:rsidP="007B5D3F">
            <w:pPr>
              <w:numPr>
                <w:ilvl w:val="0"/>
                <w:numId w:val="3"/>
              </w:numPr>
              <w:shd w:val="clear" w:color="auto" w:fill="FFFFFF"/>
              <w:spacing w:before="100" w:beforeAutospacing="1" w:after="100" w:afterAutospacing="1"/>
              <w:ind w:left="945"/>
              <w:rPr>
                <w:rFonts w:ascii="Arial" w:hAnsi="Arial" w:cs="Arial"/>
                <w:color w:val="222222"/>
              </w:rPr>
            </w:pPr>
            <w:r>
              <w:rPr>
                <w:rFonts w:ascii="Arial" w:hAnsi="Arial" w:cs="Arial"/>
                <w:color w:val="222222"/>
              </w:rPr>
              <w:t>É suficiente para garantir a adequada execução dos serviços.</w:t>
            </w:r>
          </w:p>
          <w:p w:rsidR="009744DE" w:rsidRPr="005A3C21" w:rsidRDefault="009744DE" w:rsidP="007B5D3F">
            <w:pPr>
              <w:jc w:val="both"/>
              <w:rPr>
                <w:rFonts w:ascii="Arial" w:hAnsi="Arial" w:cs="Arial"/>
                <w:color w:val="0A0A0A"/>
                <w:shd w:val="clear" w:color="auto" w:fill="FFFFFF"/>
              </w:rPr>
            </w:pPr>
          </w:p>
        </w:tc>
        <w:tc>
          <w:tcPr>
            <w:tcW w:w="1041" w:type="dxa"/>
          </w:tcPr>
          <w:p w:rsidR="009744DE" w:rsidRPr="003C71D0" w:rsidRDefault="009744DE" w:rsidP="007B5D3F">
            <w:pPr>
              <w:jc w:val="center"/>
              <w:rPr>
                <w:rFonts w:ascii="Arial" w:hAnsi="Arial" w:cs="Arial"/>
                <w:sz w:val="22"/>
                <w:szCs w:val="22"/>
              </w:rPr>
            </w:pPr>
            <w:r>
              <w:rPr>
                <w:rFonts w:ascii="Arial" w:hAnsi="Arial" w:cs="Arial"/>
                <w:sz w:val="22"/>
                <w:szCs w:val="22"/>
              </w:rPr>
              <w:lastRenderedPageBreak/>
              <w:t>R$3.700,00</w:t>
            </w:r>
          </w:p>
        </w:tc>
        <w:tc>
          <w:tcPr>
            <w:tcW w:w="1041" w:type="dxa"/>
            <w:shd w:val="clear" w:color="auto" w:fill="auto"/>
          </w:tcPr>
          <w:p w:rsidR="009744DE" w:rsidRPr="003C71D0" w:rsidRDefault="009744DE" w:rsidP="007B5D3F">
            <w:pPr>
              <w:spacing w:after="160" w:line="259" w:lineRule="auto"/>
              <w:jc w:val="center"/>
              <w:rPr>
                <w:rFonts w:ascii="Arial" w:hAnsi="Arial" w:cs="Arial"/>
                <w:sz w:val="22"/>
                <w:szCs w:val="22"/>
              </w:rPr>
            </w:pPr>
            <w:r>
              <w:rPr>
                <w:rFonts w:ascii="Arial" w:hAnsi="Arial" w:cs="Arial"/>
                <w:sz w:val="22"/>
                <w:szCs w:val="22"/>
              </w:rPr>
              <w:t>R$44.400,00</w:t>
            </w:r>
          </w:p>
        </w:tc>
      </w:tr>
    </w:tbl>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lastRenderedPageBreak/>
        <w:t>Diagnosticar doenças, prescrever tratamentos, orientações;</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Vermifugação em animais com sinais clínicos.</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Administrar vacinas;</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Manejo adequado a criações.</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 xml:space="preserve">Aplicação de vacina contra Brucelose, exclusivamente por veterinário </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 xml:space="preserve">Os custos com transporte, alimentação e demais despesas necessárias à execução do contrato serão </w:t>
      </w:r>
      <w:r w:rsidRPr="00F72799">
        <w:rPr>
          <w:rFonts w:ascii="Arial" w:hAnsi="Arial" w:cs="Arial"/>
          <w:spacing w:val="-2"/>
          <w:lang w:val="pt-BR"/>
        </w:rPr>
        <w:t>assumidas</w:t>
      </w:r>
      <w:r w:rsidRPr="00F72799">
        <w:rPr>
          <w:rFonts w:ascii="Arial" w:hAnsi="Arial" w:cs="Arial"/>
          <w:spacing w:val="-2"/>
          <w:lang w:val="pt-BR"/>
        </w:rPr>
        <w:t xml:space="preserve"> pela contratada.</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Auxiliar na produção animal (aumentando a eficiência e a produtividade dos criadores, sendo assim visando melhor retorno financeiro/bem-estar aos mesmos).</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A nossa demanda em zona rural está́ em grande escala, sendo elas áreas urbanizadas, como fazendas, sítios e áreas de cultivo. Nesses locais, a interação entre os seres vivos e o meio ambiente é mais direta e próxima, resultando em uma grande diversidade de espécies de animais. Portanto, é fundamental orientar a preservação das áreas rurais, adotando práticas sustentáveis e garantindo proteção dos animais e das famílias presente nesses ambientes.</w:t>
      </w:r>
    </w:p>
    <w:p w:rsidR="009744DE" w:rsidRPr="00F72799" w:rsidRDefault="009744DE" w:rsidP="009744DE">
      <w:pPr>
        <w:pStyle w:val="Corpodetexto"/>
        <w:ind w:right="44"/>
        <w:rPr>
          <w:rFonts w:ascii="Arial" w:hAnsi="Arial" w:cs="Arial"/>
          <w:lang w:val="pt-BR"/>
        </w:rPr>
      </w:pPr>
      <w:r w:rsidRPr="00F72799">
        <w:rPr>
          <w:rFonts w:ascii="Arial" w:hAnsi="Arial" w:cs="Arial"/>
          <w:lang w:val="pt-BR"/>
        </w:rPr>
        <w:t xml:space="preserve">O Município de Santo Antônio do Grama, em razão de suas características geoeconômicas, possui uma atividade pecuária leiteira amplamente desenvolvida, sendo está um dos pilares da economia local. A expressiva produção leiteira demanda assistência veterinária especializada, visando </w:t>
      </w:r>
      <w:r w:rsidRPr="00F72799">
        <w:rPr>
          <w:rFonts w:ascii="Arial" w:hAnsi="Arial" w:cs="Arial"/>
          <w:lang w:val="pt-BR"/>
        </w:rPr>
        <w:lastRenderedPageBreak/>
        <w:t>garantir a sanidade do rebanho, a produtividade e a qualidade do leite produzido, bem como a observância das normas sanitárias vigentes.</w:t>
      </w:r>
    </w:p>
    <w:p w:rsidR="009744DE" w:rsidRPr="00F72799" w:rsidRDefault="009744DE" w:rsidP="009744DE">
      <w:pPr>
        <w:pStyle w:val="Corpodetexto"/>
        <w:ind w:right="44"/>
        <w:rPr>
          <w:rFonts w:ascii="Arial" w:hAnsi="Arial" w:cs="Arial"/>
          <w:lang w:val="pt-BR"/>
        </w:rPr>
      </w:pPr>
    </w:p>
    <w:p w:rsidR="009744DE" w:rsidRPr="00F72799" w:rsidRDefault="009744DE" w:rsidP="009744DE">
      <w:pPr>
        <w:pStyle w:val="Corpodetexto"/>
        <w:ind w:right="44"/>
        <w:rPr>
          <w:rFonts w:ascii="Arial" w:hAnsi="Arial" w:cs="Arial"/>
          <w:lang w:val="pt-BR"/>
        </w:rPr>
      </w:pPr>
      <w:r w:rsidRPr="00F72799">
        <w:rPr>
          <w:rFonts w:ascii="Arial" w:hAnsi="Arial" w:cs="Arial"/>
          <w:lang w:val="pt-BR"/>
        </w:rPr>
        <w:t xml:space="preserve">Diante desse cenário, torna-se imprescindível a </w:t>
      </w:r>
      <w:r w:rsidRPr="00F72799">
        <w:rPr>
          <w:rFonts w:ascii="Arial" w:hAnsi="Arial" w:cs="Arial"/>
        </w:rPr>
        <w:t xml:space="preserve">contratação </w:t>
      </w:r>
      <w:r>
        <w:rPr>
          <w:rFonts w:ascii="Arial" w:hAnsi="Arial" w:cs="Arial"/>
        </w:rPr>
        <w:t xml:space="preserve">de clínica veterinária especializada para prestação de serviços contínuos de atendimento a animais domésticos </w:t>
      </w:r>
      <w:r>
        <w:rPr>
          <w:rFonts w:ascii="Arial" w:hAnsi="Arial" w:cs="Arial"/>
          <w:lang w:val="pt-BR"/>
        </w:rPr>
        <w:t>d</w:t>
      </w:r>
      <w:r>
        <w:rPr>
          <w:rFonts w:ascii="Arial" w:hAnsi="Arial" w:cs="Arial"/>
        </w:rPr>
        <w:t>e pequeno porte, para a Secretaria de Agricultura do Município de Santo Antônio do Grama/MG</w:t>
      </w:r>
      <w:r>
        <w:rPr>
          <w:rFonts w:ascii="Arial" w:hAnsi="Arial" w:cs="Arial"/>
          <w:lang w:val="pt-BR"/>
        </w:rPr>
        <w:t xml:space="preserve"> </w:t>
      </w:r>
      <w:r w:rsidRPr="00F72799">
        <w:rPr>
          <w:rFonts w:ascii="Arial" w:hAnsi="Arial" w:cs="Arial"/>
          <w:lang w:val="pt-BR"/>
        </w:rPr>
        <w:t>ou compatível, considerando que as atividades a serem desempenhadas exigem conhecimentos técnicos aprofundados na área. O profissional deverá atuar na prevenção, diagnóstico e tratamento de enfermidades, manejo nutricional, controle sanitário, bem-estar animal e orientação aos produtores, visando a otimização da produção e a sustentabilidade da atividade pecuária no município.</w:t>
      </w:r>
    </w:p>
    <w:p w:rsidR="009744DE" w:rsidRPr="00F72799" w:rsidRDefault="009744DE" w:rsidP="009744DE">
      <w:pPr>
        <w:pStyle w:val="Corpodetexto"/>
        <w:spacing w:before="100" w:beforeAutospacing="1" w:after="100" w:afterAutospacing="1"/>
        <w:ind w:right="44"/>
        <w:rPr>
          <w:rFonts w:ascii="Arial" w:hAnsi="Arial" w:cs="Arial"/>
          <w:spacing w:val="-2"/>
          <w:lang w:val="pt-BR"/>
        </w:rPr>
      </w:pPr>
      <w:r w:rsidRPr="00F72799">
        <w:rPr>
          <w:rFonts w:ascii="Arial" w:hAnsi="Arial" w:cs="Arial"/>
          <w:spacing w:val="-2"/>
          <w:lang w:val="pt-BR"/>
        </w:rPr>
        <w:t>O responsável médico veterinário terá́ obrigação de prestar todos esses serviços, visando melhoria e bem-estar animal.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1.4. O responsável médico veterinário terá́ obrigação de prestar todos esses serviços, visando melhoria e bem-estar animal.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E6701">
        <w:rPr>
          <w:rFonts w:ascii="Arial" w:hAnsi="Arial" w:cs="Arial"/>
          <w:b/>
          <w:sz w:val="24"/>
          <w:szCs w:val="24"/>
        </w:rPr>
        <w:t xml:space="preserve">1.5 Os serviços mencionados serão realizados de segunda e sexta-feira, disponibilizando o profissional </w:t>
      </w:r>
      <w:r w:rsidRPr="00FE6701">
        <w:rPr>
          <w:rFonts w:ascii="Arial" w:hAnsi="Arial" w:cs="Arial"/>
          <w:b/>
          <w:sz w:val="24"/>
          <w:szCs w:val="24"/>
        </w:rPr>
        <w:t>médico</w:t>
      </w:r>
      <w:r w:rsidRPr="00FE6701">
        <w:rPr>
          <w:rFonts w:ascii="Arial" w:hAnsi="Arial" w:cs="Arial"/>
          <w:b/>
          <w:sz w:val="24"/>
          <w:szCs w:val="24"/>
        </w:rPr>
        <w:t xml:space="preserve"> veterinário com carga horaria mínima de 16(dezesseis) horas semanais, conforme a demanda estabelecida pela Secretaria de </w:t>
      </w:r>
      <w:r>
        <w:rPr>
          <w:rFonts w:ascii="Arial" w:hAnsi="Arial" w:cs="Arial"/>
          <w:b/>
          <w:sz w:val="24"/>
          <w:szCs w:val="24"/>
        </w:rPr>
        <w:t>Agricultura</w:t>
      </w:r>
      <w:r>
        <w:rPr>
          <w:rFonts w:ascii="Arial" w:hAnsi="Arial" w:cs="Arial"/>
          <w:sz w:val="24"/>
          <w:szCs w:val="24"/>
        </w:rPr>
        <w:t>.</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1.8. A Constituição da República Federativa do Brasil estabelece que todos têm direito ao meio ambiente ecologicamente equilibrado, bem de uso comum do povo e essencial à sadia qualidade de vida, impondo-se ao Poder Público e à coletividade o dever de defendê-lo e preservá-lo para as presentes e futuras gerações (art. 225, VI).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1.9. Para assegurar a efetividade desse direito, incube ao Poder Público: </w:t>
      </w:r>
    </w:p>
    <w:p w:rsidR="009744DE" w:rsidRPr="00F72799" w:rsidRDefault="009744DE" w:rsidP="009744DE">
      <w:pPr>
        <w:tabs>
          <w:tab w:val="left" w:pos="2268"/>
        </w:tabs>
        <w:spacing w:before="100" w:beforeAutospacing="1" w:after="100" w:afterAutospacing="1"/>
        <w:ind w:left="1134"/>
        <w:jc w:val="both"/>
        <w:rPr>
          <w:rFonts w:ascii="Arial" w:hAnsi="Arial" w:cs="Arial"/>
          <w:sz w:val="24"/>
          <w:szCs w:val="24"/>
        </w:rPr>
      </w:pPr>
      <w:r w:rsidRPr="00F72799">
        <w:rPr>
          <w:rFonts w:ascii="Arial" w:hAnsi="Arial" w:cs="Arial"/>
          <w:sz w:val="24"/>
          <w:szCs w:val="24"/>
        </w:rPr>
        <w:t xml:space="preserve">Proteger a fauna e a flora, vedadas, na forma da lei, as práticas que coloquem em risco sua função ecológica, provoquem a extinção de espécies ou submetam os animais a crueldade (§ 1º, VII). </w:t>
      </w:r>
    </w:p>
    <w:p w:rsidR="009744DE" w:rsidRPr="00F72799" w:rsidRDefault="009744DE" w:rsidP="009744DE">
      <w:pPr>
        <w:tabs>
          <w:tab w:val="left" w:pos="2268"/>
        </w:tabs>
        <w:spacing w:before="100" w:beforeAutospacing="1" w:after="100" w:afterAutospacing="1"/>
        <w:ind w:left="1134"/>
        <w:jc w:val="both"/>
        <w:rPr>
          <w:rFonts w:ascii="Arial" w:hAnsi="Arial" w:cs="Arial"/>
          <w:sz w:val="24"/>
          <w:szCs w:val="24"/>
        </w:rPr>
      </w:pPr>
      <w:r w:rsidRPr="00F72799">
        <w:rPr>
          <w:rFonts w:ascii="Arial" w:hAnsi="Arial" w:cs="Arial"/>
          <w:sz w:val="24"/>
          <w:szCs w:val="24"/>
        </w:rPr>
        <w:t>Com este atendimento, a finalidade da contratação neste tópico, atenderia muitos produtores para o desenvolvimento econômico da região.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1.10. Os valores estimados provenientes para execução do presente objeto, foram levantados e estabelecidos pelo Departamento de Licitações, o valor médio de R$</w:t>
      </w:r>
      <w:r>
        <w:rPr>
          <w:rFonts w:ascii="Arial" w:hAnsi="Arial" w:cs="Arial"/>
          <w:sz w:val="24"/>
          <w:szCs w:val="24"/>
        </w:rPr>
        <w:t xml:space="preserve"> 3.700,00(três mil e setecentos reais</w:t>
      </w:r>
      <w:r w:rsidRPr="0096636B">
        <w:rPr>
          <w:rFonts w:ascii="Arial" w:hAnsi="Arial" w:cs="Arial"/>
          <w:sz w:val="24"/>
          <w:szCs w:val="24"/>
        </w:rPr>
        <w:t>), pelo período de 12 meses, perfazendo o valor total de 4</w:t>
      </w:r>
      <w:r>
        <w:rPr>
          <w:rFonts w:ascii="Arial" w:hAnsi="Arial" w:cs="Arial"/>
          <w:sz w:val="24"/>
          <w:szCs w:val="24"/>
        </w:rPr>
        <w:t>4</w:t>
      </w:r>
      <w:r w:rsidRPr="0096636B">
        <w:rPr>
          <w:rFonts w:ascii="Arial" w:hAnsi="Arial" w:cs="Arial"/>
          <w:sz w:val="24"/>
          <w:szCs w:val="24"/>
        </w:rPr>
        <w:t>.</w:t>
      </w:r>
      <w:r>
        <w:rPr>
          <w:rFonts w:ascii="Arial" w:hAnsi="Arial" w:cs="Arial"/>
          <w:sz w:val="24"/>
          <w:szCs w:val="24"/>
        </w:rPr>
        <w:t>4</w:t>
      </w:r>
      <w:r w:rsidRPr="0096636B">
        <w:rPr>
          <w:rFonts w:ascii="Arial" w:hAnsi="Arial" w:cs="Arial"/>
          <w:sz w:val="24"/>
          <w:szCs w:val="24"/>
        </w:rPr>
        <w:t>00,00</w:t>
      </w:r>
      <w:r>
        <w:rPr>
          <w:rFonts w:ascii="Arial" w:hAnsi="Arial" w:cs="Arial"/>
          <w:sz w:val="24"/>
          <w:szCs w:val="24"/>
        </w:rPr>
        <w:t xml:space="preserve"> (quarenta e quatro mil e quatrocentos reais</w:t>
      </w:r>
      <w:r w:rsidRPr="0096636B">
        <w:rPr>
          <w:rFonts w:ascii="Arial" w:hAnsi="Arial" w:cs="Arial"/>
          <w:sz w:val="24"/>
          <w:szCs w:val="24"/>
        </w:rPr>
        <w:t>).</w:t>
      </w:r>
    </w:p>
    <w:p w:rsidR="009744DE" w:rsidRPr="00F72799" w:rsidRDefault="009744DE" w:rsidP="009744DE">
      <w:pPr>
        <w:tabs>
          <w:tab w:val="left" w:pos="2268"/>
        </w:tabs>
        <w:spacing w:before="100" w:beforeAutospacing="1" w:after="100" w:afterAutospacing="1"/>
        <w:jc w:val="both"/>
        <w:rPr>
          <w:rFonts w:ascii="Arial" w:hAnsi="Arial" w:cs="Arial"/>
          <w:i/>
          <w:sz w:val="24"/>
          <w:szCs w:val="24"/>
        </w:rPr>
      </w:pPr>
      <w:r w:rsidRPr="00F72799">
        <w:rPr>
          <w:rFonts w:ascii="Arial" w:hAnsi="Arial" w:cs="Arial"/>
          <w:sz w:val="24"/>
          <w:szCs w:val="24"/>
        </w:rPr>
        <w:t>1.10.1. Será considerado valor final com a aplicação pela média aritmética em detrimento do valor do desconto da proposta final apresentada.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1.11. O objeto desta contratação não se enquadrada como sendo bem de luxo.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1.12. O prazo de vigência da contratação é de até 12 (doze) meses contados da de assinatura do</w:t>
      </w:r>
      <w:r>
        <w:rPr>
          <w:rFonts w:ascii="Arial" w:hAnsi="Arial" w:cs="Arial"/>
          <w:sz w:val="24"/>
          <w:szCs w:val="24"/>
        </w:rPr>
        <w:t xml:space="preserve"> contrato, prorrogável por até 05 (cinco</w:t>
      </w:r>
      <w:r w:rsidRPr="00F72799">
        <w:rPr>
          <w:rFonts w:ascii="Arial" w:hAnsi="Arial" w:cs="Arial"/>
          <w:sz w:val="24"/>
          <w:szCs w:val="24"/>
        </w:rPr>
        <w:t>) anos,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F72799">
        <w:rPr>
          <w:rFonts w:ascii="Arial" w:hAnsi="Arial" w:cs="Arial"/>
          <w:sz w:val="24"/>
          <w:szCs w:val="24"/>
        </w:rPr>
        <w:t>arts</w:t>
      </w:r>
      <w:proofErr w:type="spellEnd"/>
      <w:r w:rsidRPr="00F72799">
        <w:rPr>
          <w:rFonts w:ascii="Arial" w:hAnsi="Arial" w:cs="Arial"/>
          <w:sz w:val="24"/>
          <w:szCs w:val="24"/>
        </w:rPr>
        <w:t>. 106 e 107 da Lei n°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 Da fundamentação da contratação administrativa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 A fundamentação da contratação administrativa está no Estudo Técnico Preliminar – ETP e demais documentos.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 OBJETIVOS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Assegurar a saúde e o bem-estar animal, promovendo o manejo adequado do rebanho leiteiro do município.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Apoiar os pecuaristas locais, oferecendo assistência técnica especializada para otimizar a produção e reduzir perdas econômicas.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Prevenção e controle sanitário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Manejo nutricional e produtivo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Implementar estratégias de suplementação alimentar para períodos de seca e escassez de pastagem.</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Reprodução e melhoramento genético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Acompanhar e orientar os produtores na inseminação artificial e no controle reprodutivo do rebanho.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Monitorar índices de fertilidade e taxas de </w:t>
      </w:r>
      <w:proofErr w:type="spellStart"/>
      <w:r w:rsidRPr="00F72799">
        <w:rPr>
          <w:rFonts w:ascii="Arial" w:hAnsi="Arial" w:cs="Arial"/>
          <w:sz w:val="24"/>
          <w:szCs w:val="24"/>
        </w:rPr>
        <w:t>prenhez</w:t>
      </w:r>
      <w:proofErr w:type="spellEnd"/>
      <w:r w:rsidRPr="00F72799">
        <w:rPr>
          <w:rFonts w:ascii="Arial" w:hAnsi="Arial" w:cs="Arial"/>
          <w:sz w:val="24"/>
          <w:szCs w:val="24"/>
        </w:rPr>
        <w:t xml:space="preserve"> para garantir maior eficiência reprodutiva.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Fiscalização e controle de qualidade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 ESPECIFICAÇÃO DOS SERVIÇOS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4.1. Os serviços a serem prestados incluem, mas não se limitam 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 </w:t>
      </w:r>
      <w:r>
        <w:rPr>
          <w:rFonts w:ascii="Arial" w:hAnsi="Arial" w:cs="Arial"/>
          <w:sz w:val="24"/>
          <w:szCs w:val="24"/>
        </w:rPr>
        <w:t xml:space="preserve"> Consultas clinicas veterinárias (atendimento ambulatoriais)</w:t>
      </w:r>
      <w:r w:rsidRPr="00F72799">
        <w:rPr>
          <w:rFonts w:ascii="Arial" w:hAnsi="Arial" w:cs="Arial"/>
          <w:sz w:val="24"/>
          <w:szCs w:val="24"/>
        </w:rPr>
        <w:t>;</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w:t>
      </w:r>
      <w:r>
        <w:rPr>
          <w:rFonts w:ascii="Arial" w:hAnsi="Arial" w:cs="Arial"/>
          <w:sz w:val="24"/>
          <w:szCs w:val="24"/>
        </w:rPr>
        <w:t xml:space="preserve"> Atendimento de primeiros socorros</w:t>
      </w:r>
      <w:r w:rsidRPr="00F72799">
        <w:rPr>
          <w:rFonts w:ascii="Arial" w:hAnsi="Arial" w:cs="Arial"/>
          <w:sz w:val="24"/>
          <w:szCs w:val="24"/>
        </w:rPr>
        <w:t>;</w:t>
      </w:r>
    </w:p>
    <w:p w:rsidR="009744DE"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w:t>
      </w:r>
      <w:r>
        <w:rPr>
          <w:rFonts w:ascii="Arial" w:hAnsi="Arial" w:cs="Arial"/>
          <w:sz w:val="24"/>
          <w:szCs w:val="24"/>
        </w:rPr>
        <w:t>Realização de pequenos procedimentos, tais como;</w:t>
      </w:r>
    </w:p>
    <w:p w:rsidR="009744DE"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Limpeza de ferida;</w:t>
      </w:r>
    </w:p>
    <w:p w:rsidR="009744DE"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Curativos simples;</w:t>
      </w:r>
    </w:p>
    <w:p w:rsidR="009744DE"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Tratamento de miíse;</w:t>
      </w:r>
    </w:p>
    <w:p w:rsidR="009744DE"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Procedimentos de sutura simples;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outros procedimentos correlatos compatíveis com a natureza do objeto</w:t>
      </w:r>
      <w:r w:rsidRPr="00F72799">
        <w:rPr>
          <w:rFonts w:ascii="Arial" w:hAnsi="Arial" w:cs="Arial"/>
          <w:sz w:val="24"/>
          <w:szCs w:val="24"/>
        </w:rPr>
        <w:t>;</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 PRAZO DE EXECUÇÃO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 Os serviços deverão ser executados pelo prazo de doze meses, a contar da data de assinatura do contrato, podendo ser prorrogado nos termos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5.2. Os serviços serão executados em conformidade com a necessidade do Município de Santo Antônio do Grama, devendo o contratado providenciar os meios necessários para atender o Município, em especial no âmbito do Município.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5.3. Caso não seja possível a entrega na data assinalada em conformidade com estabelecido pela contratante, a contratada deverá comunicar as razões respectivas com pelo menos dois dias úteis de antecedência para que qualquer pleito de prorrogação de prazo seja analisado, ressalvadas situações de caso fortuito e força maior.</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5.4. No caso de bens perecíveis, o prazo de validade na data da entrega não poderá ser inferior a cinco dias ou meses ou anos do prazo total recomendado pelo fabricante.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5.5. Os bens/serviços serão recebidos provisoriamente, de forma sumária, no prazo de dois dias, </w:t>
      </w:r>
      <w:proofErr w:type="gramStart"/>
      <w:r w:rsidRPr="00F72799">
        <w:rPr>
          <w:rFonts w:ascii="Arial" w:hAnsi="Arial" w:cs="Arial"/>
          <w:sz w:val="24"/>
          <w:szCs w:val="24"/>
        </w:rPr>
        <w:t>pelo(</w:t>
      </w:r>
      <w:proofErr w:type="gramEnd"/>
      <w:r w:rsidRPr="00F72799">
        <w:rPr>
          <w:rFonts w:ascii="Arial" w:hAnsi="Arial" w:cs="Arial"/>
          <w:sz w:val="24"/>
          <w:szCs w:val="24"/>
        </w:rPr>
        <w:t>a) servidor(a) público(a) municipal pelo acompanhamento e fiscalização do contrato administrativo, para efeito de posterior verificação de sua conformidade com as especificações constantes neste TR e na proposta.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5.6. Os bens/serviços poderão ser rejeitados, no todo ou em parte, quando em desacordo com as especificações constantes neste TR e na proposta, devendo ser substituídos no prazo de dois dias úteis, a contar da notificação da contratada, às suas custas, sem prejuízo da aplicação das penalidades.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5.7. Os bens/serviços serão recebidos definitivamente no prazo de dois dias úteis, </w:t>
      </w:r>
      <w:proofErr w:type="gramStart"/>
      <w:r w:rsidRPr="00F72799">
        <w:rPr>
          <w:rFonts w:ascii="Arial" w:hAnsi="Arial" w:cs="Arial"/>
          <w:sz w:val="24"/>
          <w:szCs w:val="24"/>
        </w:rPr>
        <w:t>pelo(</w:t>
      </w:r>
      <w:proofErr w:type="gramEnd"/>
      <w:r w:rsidRPr="00F72799">
        <w:rPr>
          <w:rFonts w:ascii="Arial" w:hAnsi="Arial" w:cs="Arial"/>
          <w:sz w:val="24"/>
          <w:szCs w:val="24"/>
        </w:rPr>
        <w:t>a) servidor(a) público(a) municipal ou comissão, contados do recebimento provisório, após a verificação da qualidade e quantidade do material e consequente aceitação mediante termo detalhado.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5.8. Na hipótese de a verificação a que se refere o subitem anterior não ser procedida dentro do prazo fixado, reputar-se-á como realizada, consumando-se o recebimento definitivo no dia do esgotamento do prazo.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5.9. O recebimento provisório ou definitivo não excluirá a responsabilidade civil pela solidez e pela segurança do serviço nem a responsabilidade ético-profissional pela perfeita execução do contrato administrativo.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 Do modelo de gestão do contrato administrativo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 O contrato administrativo deverá ser executado fielmente pelas partes, de acordo com as cláusulas avençadas e as normas da Lei nº. 14.133/2021, e cada parte responderá pelas consequências de sua inexecução total ou parcial (art. 115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6.3. A execução do contrato administrativo deverá ser acompanhada e fiscalizada </w:t>
      </w:r>
      <w:proofErr w:type="gramStart"/>
      <w:r w:rsidRPr="00F72799">
        <w:rPr>
          <w:rFonts w:ascii="Arial" w:hAnsi="Arial" w:cs="Arial"/>
          <w:sz w:val="24"/>
          <w:szCs w:val="24"/>
        </w:rPr>
        <w:t>pelo(</w:t>
      </w:r>
      <w:proofErr w:type="gramEnd"/>
      <w:r w:rsidRPr="00F72799">
        <w:rPr>
          <w:rFonts w:ascii="Arial" w:hAnsi="Arial" w:cs="Arial"/>
          <w:sz w:val="24"/>
          <w:szCs w:val="24"/>
        </w:rPr>
        <w:t>a) fiscal do contrato administrativos, ou pelos respectivos substitutos (art. 117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6.4. </w:t>
      </w:r>
      <w:proofErr w:type="gramStart"/>
      <w:r w:rsidRPr="00F72799">
        <w:rPr>
          <w:rFonts w:ascii="Arial" w:hAnsi="Arial" w:cs="Arial"/>
          <w:sz w:val="24"/>
          <w:szCs w:val="24"/>
        </w:rPr>
        <w:t>O(</w:t>
      </w:r>
      <w:proofErr w:type="gramEnd"/>
      <w:r w:rsidRPr="00F72799">
        <w:rPr>
          <w:rFonts w:ascii="Arial" w:hAnsi="Arial" w:cs="Arial"/>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6.5. </w:t>
      </w:r>
      <w:proofErr w:type="gramStart"/>
      <w:r w:rsidRPr="00F72799">
        <w:rPr>
          <w:rFonts w:ascii="Arial" w:hAnsi="Arial" w:cs="Arial"/>
          <w:sz w:val="24"/>
          <w:szCs w:val="24"/>
        </w:rPr>
        <w:t>O(</w:t>
      </w:r>
      <w:proofErr w:type="gramEnd"/>
      <w:r w:rsidRPr="00F72799">
        <w:rPr>
          <w:rFonts w:ascii="Arial" w:hAnsi="Arial" w:cs="Arial"/>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6.7. A contratada será responsável pelos danos causados diretamente à Administração ou a terceiros em razão da execução do contrato, e não excluirá nem reduzirá essa responsabilidade a fiscalização ou o acompanhamento pelo contratante (art. 120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6.8. Somente a contratada será responsável pelos encargos trabalhistas, previdenciários, fiscais e comerciais resultantes da execução do contrato administrativo (art. 121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6.9. A inadimplência da contratada em relação aos encargos trabalhistas, fiscais e comerciais não transferirá à Administração a responsabilidade pelo seu pagamento e não poderá onerar o objeto do contrato administrativo (§ 1º do art. 121 da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6.10. As comunicações entre a Administração e a contratada devem ser realizadas por escrito sempre que o ato exigir tal formalidade, admitindo-se, excepcionalmente, o uso de mensagem eletrônica para esse fim, tal como: e-mail.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6.11. A Administração poderá convocar representante da empresa para adoção de providências que devam ser cumpridas de imediato.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 CONDIÇÕES DE PARTICIPAÇÃO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Poderão participar da licitação empresas que atendam aos seguintes requisitos: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7.1. Registro regular nos órgãos competentes.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 Experiência comprovada na prestação de serviços de médicos veterinária.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 CRITÉRIOS DE SELEÇÃO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8.1. A seleção será feita com base no critério estabelecido na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 OBRIGAÇÕES DA CONTRATADA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 Realizar os serviços conforme o escopo definido em Termo de Referência, cujo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9.2. Atender às solicitações do Município com agilidade e eficiência.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9.3. Cumprir o cronograma estabelecido;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9.4. Fornece relatórios mensais de atividades e resultados;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9.5. Garantir a confidencialidade das informações fornecidas pelo contratante;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9.6. Disponibilizar equipe técnica qualificada.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 OBRIGAÇÕES DO CONTRATANTE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 Fornecer informações necessárias para o planejamento das ações de marketing.</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10.2. Acompanhar e supervisionar a execução dos serviços.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10.3. Efetuar os pagamentos nos prazos estabelecidos, desde que cumpridas as condições contratuais.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 VALOR DA COTAÇÃO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AF6118">
        <w:rPr>
          <w:rFonts w:ascii="Arial" w:hAnsi="Arial" w:cs="Arial"/>
          <w:sz w:val="24"/>
          <w:szCs w:val="24"/>
        </w:rPr>
        <w:t>O valor estimado para a contratação será de R$ R$4</w:t>
      </w:r>
      <w:r>
        <w:rPr>
          <w:rFonts w:ascii="Arial" w:hAnsi="Arial" w:cs="Arial"/>
          <w:sz w:val="24"/>
          <w:szCs w:val="24"/>
        </w:rPr>
        <w:t>4</w:t>
      </w:r>
      <w:r w:rsidRPr="00AF6118">
        <w:rPr>
          <w:rFonts w:ascii="Arial" w:hAnsi="Arial" w:cs="Arial"/>
          <w:sz w:val="24"/>
          <w:szCs w:val="24"/>
        </w:rPr>
        <w:t>.</w:t>
      </w:r>
      <w:r>
        <w:rPr>
          <w:rFonts w:ascii="Arial" w:hAnsi="Arial" w:cs="Arial"/>
          <w:sz w:val="24"/>
          <w:szCs w:val="24"/>
        </w:rPr>
        <w:t>400,00</w:t>
      </w:r>
      <w:r w:rsidRPr="00AF6118">
        <w:rPr>
          <w:rFonts w:ascii="Arial" w:hAnsi="Arial" w:cs="Arial"/>
          <w:sz w:val="24"/>
          <w:szCs w:val="24"/>
        </w:rPr>
        <w:t>(</w:t>
      </w:r>
      <w:r>
        <w:rPr>
          <w:rFonts w:ascii="Arial" w:hAnsi="Arial" w:cs="Arial"/>
          <w:sz w:val="24"/>
          <w:szCs w:val="24"/>
        </w:rPr>
        <w:t>quarenta e quatro mil e quatrocentos reais</w:t>
      </w:r>
      <w:r w:rsidRPr="00AF6118">
        <w:rPr>
          <w:rFonts w:ascii="Arial" w:hAnsi="Arial" w:cs="Arial"/>
          <w:sz w:val="24"/>
          <w:szCs w:val="24"/>
        </w:rPr>
        <w:t>), sendo o valor de R$</w:t>
      </w:r>
      <w:r>
        <w:rPr>
          <w:rFonts w:ascii="Arial" w:hAnsi="Arial" w:cs="Arial"/>
          <w:sz w:val="24"/>
          <w:szCs w:val="24"/>
        </w:rPr>
        <w:t>3.700,00(três mil e setecentos reais</w:t>
      </w:r>
      <w:r w:rsidRPr="00AF6118">
        <w:rPr>
          <w:rFonts w:ascii="Arial" w:hAnsi="Arial" w:cs="Arial"/>
          <w:sz w:val="24"/>
          <w:szCs w:val="24"/>
        </w:rPr>
        <w:t>) mensais.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 Dos critérios de medição e de pagamento: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 Não há necessidade de tratar sobre os critérios de medição, pois não se trata de contratação administrativa direta de obras e serviços de engenharia.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11.2. O pagamento será mensalmente e em até 05 (cinco) dias úteis do recebimento da nota fiscal, acompanhado da comprovação de regularidade fiscal, trabalhista e social;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11.3. O pagamento somente será realizado mediante a efetiva entrega dos bens/serviços nas condições estabelecidas, o que poderá ser comprovado por meio de atestado na nota fiscal correspondente;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11.5. O pagamento devido pelo contratante será efetuado por meio ordem bancária, para crédito em banco, agência e conta corrente indicados pela contratada, ou, eventualmente, por outra forma que vier a ser convencionada entre as partes.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11.6. Será considerada data do pagamento o dia em que constar como emitida a ordem bancária para pagamento.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11.7. Uma vez paga a importância discriminada na nota fiscal, a contratada dará ao contratante plena, geral e irretratável quitação dos valores nela discriminados, para nada mais vir a reclamar ou exigir a qualquer título, tempo ou forma.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11.8. Todo pagamento que vier a ser considerado contratualmente indevido será objeto de ajuste nos pagamentos futuros, quando devidos, ou cobrados diretamente da contratada.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11.9. Deverão ser excluídas do faturamento todas e quaisquer ocorrências que não forem de responsabilidade do contratante, assim como aquelas que não correspondem a bens entregues.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11.10. Os documentos comprobatórios dos pagamentos relativos a tributos, encargos ou contribuições de responsabilidade da contratada, serão enviados mensalmente ao contratante quando este assim o exigir.</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11.11. A contratada deverá entregar os bens acompanhado da correspondente nota fiscal.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11.12. A nota fiscal deverá ser emitida pela contratada em inteira conformidade com as exigências legais e contratuais, especialmente as de natureza fiscal, com destaque, quando exigíveis, das retenções tributárias ou previdenciárias.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11.13. Antes de cada pagamento a contratada será realizada consulta para verificar a manutenção das regularidades fiscal, social e trabalhista.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11.14.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11.15.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11.16. Persistindo a irregularidade, o contratante deverá adotar as medidas necessárias à rescisão do contrato administrativo nos autos do processo administrativo correspondente, assegurada à contratada a ampla defesa.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11.17. Havendo a efetiva execução do objeto, os pagamentos serão realizados normalmente, até que se decida pela rescisão do contrato administrativo, caso a contratada não regularize sua situação.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11.18. Somente por motivo de economicidade ou outro interesse público de alta relevância, devidamente justificado, em qualquer caso, pela Prefeitura Municipal, não será rescindido o contrato administrativo em execução com a contratada inadimplente.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11.19. Quando do pagamento, será efetuada a retenção tributária prevista na legislação aplicável.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11.20. A contratada regularmente optante pelo Simples Nacional, nos termos da Lei Complementar nº 123/2006, não sofrerá a retenção tributária quanto aos impostos e contribuições abrangidos por aquele regime. No entanto, o pagamento poderá ficar condicionado à apresentação de comprovação, por meio de documento oficial, de que faz jus ao tratamento tributário favorecido previsto na referida Lei.</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12. Da forma e critérios de seleção </w:t>
      </w:r>
      <w:proofErr w:type="gramStart"/>
      <w:r w:rsidRPr="00F72799">
        <w:rPr>
          <w:rFonts w:ascii="Arial" w:hAnsi="Arial" w:cs="Arial"/>
          <w:sz w:val="24"/>
          <w:szCs w:val="24"/>
        </w:rPr>
        <w:t>do(</w:t>
      </w:r>
      <w:proofErr w:type="gramEnd"/>
      <w:r w:rsidRPr="00F72799">
        <w:rPr>
          <w:rFonts w:ascii="Arial" w:hAnsi="Arial" w:cs="Arial"/>
          <w:sz w:val="24"/>
          <w:szCs w:val="24"/>
        </w:rPr>
        <w:t>a) fornecedor(a)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12.1. </w:t>
      </w:r>
      <w:proofErr w:type="gramStart"/>
      <w:r w:rsidRPr="00F72799">
        <w:rPr>
          <w:rFonts w:ascii="Arial" w:hAnsi="Arial" w:cs="Arial"/>
          <w:sz w:val="24"/>
          <w:szCs w:val="24"/>
        </w:rPr>
        <w:t>O(</w:t>
      </w:r>
      <w:proofErr w:type="gramEnd"/>
      <w:r w:rsidRPr="00F72799">
        <w:rPr>
          <w:rFonts w:ascii="Arial" w:hAnsi="Arial" w:cs="Arial"/>
          <w:sz w:val="24"/>
          <w:szCs w:val="24"/>
        </w:rPr>
        <w:t>A) fornecedor(a) será selecionado por meio da realização de procedimento de dispensa de licitação pública (II, do art. 75 da Lei nº 14.133/2021), na forma presencial, tendo como critério de julgamento: menor preço por item, devendo ser enviado os documentos pelo endereço eletrônico: propostadispensa@gmail.com</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13.2. O modo de disputa será aberto e fechado.</w:t>
      </w:r>
    </w:p>
    <w:p w:rsidR="009744DE"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 Habilitação jurídica: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Os documentos de habilitação serão exigidos da licitante declarada provisoriamente vencedora. </w:t>
      </w:r>
    </w:p>
    <w:p w:rsidR="009744DE"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 Habilitação jurídica:</w:t>
      </w:r>
    </w:p>
    <w:p w:rsidR="009744DE"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13.3.1.. Registro no CRMV: Certificado de Regularidade do estabelecimento (pessoa jurídica) emitido pelo Conselho Regional de Medicina Veterinária do seu estado.</w:t>
      </w:r>
    </w:p>
    <w:p w:rsidR="009744DE"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13.3,2.. Responsável Técnico (RT): Indicação e comprovação de registro ativo </w:t>
      </w:r>
      <w:proofErr w:type="spellStart"/>
      <w:r>
        <w:rPr>
          <w:rFonts w:ascii="Arial" w:hAnsi="Arial" w:cs="Arial"/>
          <w:sz w:val="24"/>
          <w:szCs w:val="24"/>
        </w:rPr>
        <w:t>so</w:t>
      </w:r>
      <w:proofErr w:type="spellEnd"/>
      <w:r>
        <w:rPr>
          <w:rFonts w:ascii="Arial" w:hAnsi="Arial" w:cs="Arial"/>
          <w:sz w:val="24"/>
          <w:szCs w:val="24"/>
        </w:rPr>
        <w:t xml:space="preserve"> (s) médico (s) veterinário no CRMV.</w:t>
      </w:r>
    </w:p>
    <w:p w:rsidR="009744DE"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13.3.3. Apresentação da Certidão de Regularidade do Responsável Técnico.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13.3.4. Atestado de Capacidade Técnica.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13.3.5</w:t>
      </w:r>
      <w:r w:rsidRPr="00F72799">
        <w:rPr>
          <w:rFonts w:ascii="Arial" w:hAnsi="Arial" w:cs="Arial"/>
          <w:sz w:val="24"/>
          <w:szCs w:val="24"/>
        </w:rPr>
        <w:t xml:space="preserve">. Empresário individual: inscrição no Registro Público de Empresas Mercantis, a </w:t>
      </w:r>
      <w:r>
        <w:rPr>
          <w:rFonts w:ascii="Arial" w:hAnsi="Arial" w:cs="Arial"/>
          <w:sz w:val="24"/>
          <w:szCs w:val="24"/>
        </w:rPr>
        <w:t>cargo da Junta Comercial resp</w:t>
      </w:r>
      <w:r w:rsidRPr="00F72799">
        <w:rPr>
          <w:rFonts w:ascii="Arial" w:hAnsi="Arial" w:cs="Arial"/>
          <w:sz w:val="24"/>
          <w:szCs w:val="24"/>
        </w:rPr>
        <w:t>. Microempreendedor Individual – MEI: Certificado da Condição de Microempreendedor Individual – CCMEI;</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13.3.6</w:t>
      </w:r>
      <w:r w:rsidRPr="00F72799">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13.3.4. Sociedade empresária estrangeira com atuação permanente no país: Decreto de autorização para funcionamento no Brasil;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13.3.5. Sociedade simples: inscrição do ato constitutivo no Registro Civil de Pessoas Jurídicas do local de sua sede, acompanhada de documento comprobatório de seus administradores;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13.3.7. Os documentos apresentados deverão estar acompanhados de todas as alterações ou da consolidação respectiva.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 Habilitação fiscal, social, trabalhista e capacidade técnica: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13.4.1. Cadastro Nacional de Pessoa Jurídica – CNPJ;</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13.4.2. Inscrição no cadastro de contribuintes estadual, relativo ao domicílio ou sede </w:t>
      </w:r>
      <w:proofErr w:type="gramStart"/>
      <w:r w:rsidRPr="00F72799">
        <w:rPr>
          <w:rFonts w:ascii="Arial" w:hAnsi="Arial" w:cs="Arial"/>
          <w:sz w:val="24"/>
          <w:szCs w:val="24"/>
        </w:rPr>
        <w:t>do(</w:t>
      </w:r>
      <w:proofErr w:type="gramEnd"/>
      <w:r w:rsidRPr="00F72799">
        <w:rPr>
          <w:rFonts w:ascii="Arial" w:hAnsi="Arial" w:cs="Arial"/>
          <w:sz w:val="24"/>
          <w:szCs w:val="24"/>
        </w:rPr>
        <w:t>a) licitante, pertinente ao seu ramo de atividade e compatível com o objeto contratual;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13.4.3. Prova de regularidade perante a Fazenda Federal;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13.4.4. Prova de regularidade perante a Fazenda Estadual;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13.4.5. Prova de regularidade perante a Fazenda Municipal;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13.4.6. Prova de regularidade relativo à Seguridade Social e ao Fundo de Garantia de Tempo de Serviço – FGTS –, que demonstre cumprimento dos encargos sociais instituídos por lei;</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13.4.7. Prova de regularidade perante a Justiça do Trabalho;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13.4.8. Cumprimento do disposto no inciso XXXIII do art. 7º da Constituição da República de 1988 – CR88.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13.4.10. Atestado de capacidade técnica de ter executado o objeto deste certame.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13.4.11. Certificado de especialização em pecuária leiteira ou especialização compatível.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13.5. Se a licitante for a matriz, todos os documentos deverão estar em nome da matriz, e se a licitante for a filial, todos os documentos deverão estar em nome </w:t>
      </w:r>
      <w:r w:rsidRPr="00F72799">
        <w:rPr>
          <w:rFonts w:ascii="Arial" w:hAnsi="Arial" w:cs="Arial"/>
          <w:sz w:val="24"/>
          <w:szCs w:val="24"/>
        </w:rPr>
        <w:lastRenderedPageBreak/>
        <w:t>da filial, exceto para atestados de capacidade técnica, caso exigidos, e no caso daqueles documentos que, pela própria natureza, comprovadamente, forem emitidos somente em nome da matriz.</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13.6.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13.7. Após a entrega dos documentos para habilitação, não será permitida a substituição ou apresentação de novos documentos, salvo em sede de diligência, para: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13.7.1. Complementação de informações acerca dos documentos já apresentados pela (s) licitante (s) e desde que necessária para apurar fatos existentes à época da abertura do certame;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13.7.2. Atualização de documentos cuja validade tenha expirado após a data de recebimento das propostas.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13.8. Na análise dos documentos de habilitação, a comissão de licitação, após provocação </w:t>
      </w:r>
      <w:proofErr w:type="gramStart"/>
      <w:r w:rsidRPr="00F72799">
        <w:rPr>
          <w:rFonts w:ascii="Arial" w:hAnsi="Arial" w:cs="Arial"/>
          <w:sz w:val="24"/>
          <w:szCs w:val="24"/>
        </w:rPr>
        <w:t>do(</w:t>
      </w:r>
      <w:proofErr w:type="gramEnd"/>
      <w:r w:rsidRPr="00F72799">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13.9. Os documentos de habilitação poderá ser:</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13.9.1. Apresentada em original, por cópia ou por qualquer outro meio expressamente admitido pela Administração;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13.9.2. Substituída por registro cadastral emitido pela Administração, desde que o registro tenha sido feito em obediência ao disposta na Lei nº. 14.133/2021.</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14. Da estimativa do valor da contratação administrativa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6C35ED">
        <w:rPr>
          <w:rFonts w:ascii="Arial" w:hAnsi="Arial" w:cs="Arial"/>
          <w:sz w:val="24"/>
          <w:szCs w:val="24"/>
        </w:rPr>
        <w:t>14.1. A estimativa do valor da contratação administrativa gira em torno de R$</w:t>
      </w:r>
      <w:r>
        <w:rPr>
          <w:rFonts w:ascii="Arial" w:hAnsi="Arial" w:cs="Arial"/>
          <w:sz w:val="24"/>
          <w:szCs w:val="24"/>
        </w:rPr>
        <w:t>44.400,00(quarenta e quatro mil e quatrocentos reais</w:t>
      </w:r>
      <w:r w:rsidRPr="006C35ED">
        <w:rPr>
          <w:rFonts w:ascii="Arial" w:hAnsi="Arial" w:cs="Arial"/>
          <w:sz w:val="24"/>
          <w:szCs w:val="24"/>
        </w:rPr>
        <w:t>), conforme cotações de preços em anexo</w:t>
      </w:r>
      <w:r w:rsidRPr="00F72799">
        <w:rPr>
          <w:rFonts w:ascii="Arial" w:hAnsi="Arial" w:cs="Arial"/>
          <w:sz w:val="24"/>
          <w:szCs w:val="24"/>
          <w:highlight w:val="yellow"/>
        </w:rPr>
        <w:t>.</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 Da adequação orçamentária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 As despesas decorrentes desta contratação administrativa correrão à conta de recursos específicos consignados no orçamento geral da Prefeitura Municipal de Santo Antônio do Grama.</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16. Da especificação da garantia exigida e das condições de manutenção e assistência técnica, quando for o caso</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Redação para bem de consumo, quando for compatível: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 O prazo de garantia contratual dos bens/serviços, complementar à garantia legal, será de, no mínimo, 12 (doze) meses, contado a partir do primeiro dia útil subsequente à data do recebimento definitivo do objeto, com tudo, conforme preceitua a lei civil, o prazo de garantia da obra não poderá ser inferior a cinco anos.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16.2. Se, caso o prazo da garantia oferecida </w:t>
      </w:r>
      <w:proofErr w:type="gramStart"/>
      <w:r w:rsidRPr="00F72799">
        <w:rPr>
          <w:rFonts w:ascii="Arial" w:hAnsi="Arial" w:cs="Arial"/>
          <w:sz w:val="24"/>
          <w:szCs w:val="24"/>
        </w:rPr>
        <w:t>pelo(</w:t>
      </w:r>
      <w:proofErr w:type="gramEnd"/>
      <w:r w:rsidRPr="00F72799">
        <w:rPr>
          <w:rFonts w:ascii="Arial" w:hAnsi="Arial" w:cs="Arial"/>
          <w:sz w:val="24"/>
          <w:szCs w:val="24"/>
        </w:rPr>
        <w:t>a) fabricante seja inferior ao estabelecido nesta cláusula, a contratante deverá complementar a garantia do bem ofertado pelo período restante.</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16.3. Uma vez notificado, a Contratada realizará a reparação ou substituição dos bens/serviços que apresentarem vício ou defeito no prazo de até 05 (cinco) dias úteis, contados a partir da data de retirada do equipamento das dependências da Administração pela Contratada ou pela assistência técnica autorizada.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16.4. O prazo indicado no subitem anterior, durante seu transcurso, poderá ser prorrogado uma única vez, por igual período, mediante solicitação escrita e justificada da Contratada, aceita pelo Contratante.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16.5.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16.6.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16.7. O custo referente ao transporte dos equipamentos cobertos pela garantia será de responsabilidade da Contratada. </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16.8. A garantia legal ou contratual do objeto tem prazo de vigência próprio e desvinculado daquele fixado no contrato administrativo, permitindo eventual aplicação de penalidades em caso de descumprimento de alguma de suas condições, mesmo depois de expirada a vigência contratual.</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17. DISPOSIÇÕES FINAIS</w:t>
      </w:r>
    </w:p>
    <w:p w:rsidR="009744DE" w:rsidRPr="00F72799" w:rsidRDefault="009744DE" w:rsidP="009744DE">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17.1. O contrato será regido pela Lei Federal nº 14.133/2021 e demais normas aplicáveis.</w:t>
      </w:r>
    </w:p>
    <w:p w:rsidR="009744DE" w:rsidRDefault="009744DE" w:rsidP="009744DE">
      <w:pPr>
        <w:tabs>
          <w:tab w:val="left" w:pos="2268"/>
        </w:tabs>
        <w:spacing w:before="100" w:beforeAutospacing="1" w:after="100" w:afterAutospacing="1"/>
        <w:rPr>
          <w:rFonts w:ascii="Arial" w:hAnsi="Arial" w:cs="Arial"/>
          <w:sz w:val="24"/>
          <w:szCs w:val="24"/>
        </w:rPr>
      </w:pPr>
      <w:r w:rsidRPr="00F72799">
        <w:rPr>
          <w:rFonts w:ascii="Arial" w:hAnsi="Arial" w:cs="Arial"/>
          <w:sz w:val="24"/>
          <w:szCs w:val="24"/>
        </w:rPr>
        <w:t>17.2. Casos omissos serão resolvidos pela autoridade competente do Município.</w:t>
      </w:r>
    </w:p>
    <w:p w:rsidR="009744DE" w:rsidRPr="00F72799" w:rsidRDefault="009744DE" w:rsidP="009744DE">
      <w:pPr>
        <w:tabs>
          <w:tab w:val="left" w:pos="2268"/>
        </w:tabs>
        <w:spacing w:before="100" w:beforeAutospacing="1" w:after="100" w:afterAutospacing="1"/>
        <w:rPr>
          <w:rFonts w:ascii="Arial" w:hAnsi="Arial" w:cs="Arial"/>
          <w:sz w:val="24"/>
          <w:szCs w:val="24"/>
        </w:rPr>
      </w:pPr>
    </w:p>
    <w:p w:rsidR="009744DE" w:rsidRDefault="009744DE" w:rsidP="009744DE">
      <w:pPr>
        <w:tabs>
          <w:tab w:val="left" w:pos="2268"/>
        </w:tabs>
        <w:spacing w:before="100" w:beforeAutospacing="1" w:after="100" w:afterAutospacing="1"/>
        <w:jc w:val="center"/>
        <w:rPr>
          <w:rFonts w:ascii="Arial" w:hAnsi="Arial" w:cs="Arial"/>
          <w:sz w:val="24"/>
          <w:szCs w:val="24"/>
        </w:rPr>
      </w:pPr>
      <w:r w:rsidRPr="00E64259">
        <w:rPr>
          <w:rFonts w:ascii="Arial" w:hAnsi="Arial" w:cs="Arial"/>
          <w:sz w:val="24"/>
          <w:szCs w:val="24"/>
        </w:rPr>
        <w:t xml:space="preserve">Santo Antônio do Grama – </w:t>
      </w:r>
      <w:proofErr w:type="gramStart"/>
      <w:r w:rsidRPr="00E64259">
        <w:rPr>
          <w:rFonts w:ascii="Arial" w:hAnsi="Arial" w:cs="Arial"/>
          <w:sz w:val="24"/>
          <w:szCs w:val="24"/>
        </w:rPr>
        <w:t>MG,</w:t>
      </w:r>
      <w:r>
        <w:rPr>
          <w:rFonts w:ascii="Arial" w:hAnsi="Arial" w:cs="Arial"/>
          <w:sz w:val="24"/>
          <w:szCs w:val="24"/>
        </w:rPr>
        <w:t xml:space="preserve">  18</w:t>
      </w:r>
      <w:proofErr w:type="gramEnd"/>
      <w:r>
        <w:rPr>
          <w:rFonts w:ascii="Arial" w:hAnsi="Arial" w:cs="Arial"/>
          <w:sz w:val="24"/>
          <w:szCs w:val="24"/>
        </w:rPr>
        <w:t xml:space="preserve"> de maio de 2026</w:t>
      </w:r>
      <w:r w:rsidRPr="00E64259">
        <w:rPr>
          <w:rFonts w:ascii="Arial" w:hAnsi="Arial" w:cs="Arial"/>
          <w:sz w:val="24"/>
          <w:szCs w:val="24"/>
        </w:rPr>
        <w:t>.</w:t>
      </w:r>
    </w:p>
    <w:p w:rsidR="009744DE" w:rsidRPr="00F72799" w:rsidRDefault="009744DE" w:rsidP="009744DE">
      <w:pPr>
        <w:tabs>
          <w:tab w:val="left" w:pos="2268"/>
        </w:tabs>
        <w:spacing w:before="100" w:beforeAutospacing="1" w:after="100" w:afterAutospacing="1"/>
        <w:jc w:val="center"/>
        <w:rPr>
          <w:rFonts w:ascii="Arial" w:hAnsi="Arial" w:cs="Arial"/>
          <w:sz w:val="24"/>
          <w:szCs w:val="24"/>
        </w:rPr>
      </w:pPr>
    </w:p>
    <w:p w:rsidR="009744DE" w:rsidRPr="00F72799" w:rsidRDefault="009744DE" w:rsidP="009744DE">
      <w:pPr>
        <w:jc w:val="center"/>
        <w:rPr>
          <w:rFonts w:ascii="Arial" w:hAnsi="Arial" w:cs="Arial"/>
          <w:sz w:val="24"/>
          <w:szCs w:val="24"/>
        </w:rPr>
      </w:pPr>
    </w:p>
    <w:p w:rsidR="009744DE" w:rsidRPr="00F72799" w:rsidRDefault="009744DE" w:rsidP="009744DE">
      <w:pPr>
        <w:jc w:val="center"/>
        <w:rPr>
          <w:rFonts w:ascii="Arial" w:hAnsi="Arial" w:cs="Arial"/>
          <w:sz w:val="24"/>
          <w:szCs w:val="24"/>
        </w:rPr>
      </w:pPr>
      <w:r>
        <w:rPr>
          <w:rFonts w:ascii="Arial" w:hAnsi="Arial" w:cs="Arial"/>
          <w:sz w:val="24"/>
          <w:szCs w:val="24"/>
        </w:rPr>
        <w:t>Christiano Zinato Neto</w:t>
      </w:r>
    </w:p>
    <w:p w:rsidR="009744DE" w:rsidRPr="00F72799" w:rsidRDefault="009744DE" w:rsidP="009744DE">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Secretário Municipal de Agricultura</w:t>
      </w:r>
    </w:p>
    <w:p w:rsidR="009744DE" w:rsidRDefault="009744DE" w:rsidP="009744DE"/>
    <w:p w:rsidR="003B34B8" w:rsidRPr="009744DE" w:rsidRDefault="003B34B8" w:rsidP="009744DE">
      <w:pPr>
        <w:jc w:val="center"/>
        <w:rPr>
          <w:rFonts w:ascii="Arial" w:hAnsi="Arial" w:cs="Arial"/>
          <w:sz w:val="24"/>
          <w:szCs w:val="24"/>
        </w:rPr>
      </w:pPr>
    </w:p>
    <w:sectPr w:rsidR="003B34B8" w:rsidRPr="009744D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007" w:rsidRDefault="00D93007" w:rsidP="00B347E2">
      <w:r>
        <w:separator/>
      </w:r>
    </w:p>
  </w:endnote>
  <w:endnote w:type="continuationSeparator" w:id="0">
    <w:p w:rsidR="00D93007" w:rsidRDefault="00D93007" w:rsidP="00B3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007" w:rsidRDefault="00D93007" w:rsidP="00B347E2">
      <w:r>
        <w:separator/>
      </w:r>
    </w:p>
  </w:footnote>
  <w:footnote w:type="continuationSeparator" w:id="0">
    <w:p w:rsidR="00D93007" w:rsidRDefault="00D93007" w:rsidP="00B34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ED6" w:rsidRPr="001A222B" w:rsidRDefault="00354ED6" w:rsidP="00B347E2">
    <w:pPr>
      <w:pStyle w:val="Cabealho"/>
      <w:ind w:firstLine="1418"/>
      <w:rPr>
        <w:sz w:val="22"/>
      </w:rPr>
    </w:pPr>
    <w:bookmarkStart w:id="3" w:name="_Hlk104972083"/>
    <w:r>
      <w:rPr>
        <w:noProof/>
      </w:rPr>
      <w:drawing>
        <wp:anchor distT="0" distB="0" distL="114300" distR="114300" simplePos="0" relativeHeight="251661312" behindDoc="0" locked="0" layoutInCell="1" allowOverlap="1" wp14:anchorId="7D900093" wp14:editId="1872F181">
          <wp:simplePos x="0" y="0"/>
          <wp:positionH relativeFrom="column">
            <wp:posOffset>10160</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2B">
      <w:t>PREFEITURA MUNICIPAL DE SANTO ANTÔNIO DO GRAMA</w:t>
    </w:r>
  </w:p>
  <w:p w:rsidR="00354ED6" w:rsidRPr="001A222B" w:rsidRDefault="00354ED6" w:rsidP="00B347E2">
    <w:pPr>
      <w:pStyle w:val="Cabealho"/>
      <w:ind w:firstLine="1418"/>
      <w:rPr>
        <w:sz w:val="22"/>
      </w:rPr>
    </w:pPr>
    <w:r w:rsidRPr="001A222B">
      <w:rPr>
        <w:sz w:val="22"/>
      </w:rPr>
      <w:t>Rua Padre João Coutinho, 121</w:t>
    </w:r>
  </w:p>
  <w:p w:rsidR="00354ED6" w:rsidRPr="001A222B" w:rsidRDefault="00354ED6" w:rsidP="00B347E2">
    <w:pPr>
      <w:pStyle w:val="Cabealho"/>
      <w:ind w:firstLine="1418"/>
      <w:rPr>
        <w:sz w:val="22"/>
      </w:rPr>
    </w:pPr>
    <w:r w:rsidRPr="001A222B">
      <w:rPr>
        <w:sz w:val="22"/>
      </w:rPr>
      <w:t>CNPJ nº 18.836.973/0001-20 – Tel.: (31)3872-5005</w:t>
    </w:r>
  </w:p>
  <w:p w:rsidR="00354ED6" w:rsidRDefault="00354ED6" w:rsidP="00B347E2">
    <w:pPr>
      <w:pStyle w:val="Cabealho"/>
      <w:ind w:firstLine="1418"/>
      <w:rPr>
        <w:sz w:val="22"/>
      </w:rPr>
    </w:pPr>
    <w:r w:rsidRPr="001A222B">
      <w:rPr>
        <w:sz w:val="22"/>
      </w:rPr>
      <w:t xml:space="preserve">35388-000 – Santo Antônio do Grama </w:t>
    </w:r>
    <w:r>
      <w:rPr>
        <w:sz w:val="22"/>
      </w:rPr>
      <w:t>–</w:t>
    </w:r>
    <w:r w:rsidRPr="001A222B">
      <w:rPr>
        <w:sz w:val="22"/>
      </w:rPr>
      <w:t xml:space="preserve"> MG</w:t>
    </w:r>
  </w:p>
  <w:bookmarkEnd w:id="3"/>
  <w:p w:rsidR="00354ED6" w:rsidRDefault="00354E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82555"/>
    <w:multiLevelType w:val="multilevel"/>
    <w:tmpl w:val="BF34B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E081D"/>
    <w:multiLevelType w:val="multilevel"/>
    <w:tmpl w:val="E5102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D5625"/>
    <w:multiLevelType w:val="multilevel"/>
    <w:tmpl w:val="4028A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E2"/>
    <w:rsid w:val="002D03D4"/>
    <w:rsid w:val="00354ED6"/>
    <w:rsid w:val="003B34B8"/>
    <w:rsid w:val="005E40D2"/>
    <w:rsid w:val="008474CB"/>
    <w:rsid w:val="0088573E"/>
    <w:rsid w:val="009744DE"/>
    <w:rsid w:val="00B347E2"/>
    <w:rsid w:val="00BC38BC"/>
    <w:rsid w:val="00C10EA2"/>
    <w:rsid w:val="00CC1453"/>
    <w:rsid w:val="00D93007"/>
    <w:rsid w:val="00F36CE5"/>
    <w:rsid w:val="00F96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34C21-943B-4360-8850-ADDE567A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7E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347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347E2"/>
    <w:pPr>
      <w:tabs>
        <w:tab w:val="center" w:pos="4252"/>
        <w:tab w:val="right" w:pos="8504"/>
      </w:tabs>
    </w:pPr>
  </w:style>
  <w:style w:type="character" w:customStyle="1" w:styleId="CabealhoChar">
    <w:name w:val="Cabeçalho Char"/>
    <w:basedOn w:val="Fontepargpadro"/>
    <w:link w:val="Cabealho"/>
    <w:uiPriority w:val="99"/>
    <w:rsid w:val="00B347E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347E2"/>
    <w:pPr>
      <w:tabs>
        <w:tab w:val="center" w:pos="4252"/>
        <w:tab w:val="right" w:pos="8504"/>
      </w:tabs>
    </w:pPr>
  </w:style>
  <w:style w:type="character" w:customStyle="1" w:styleId="RodapChar">
    <w:name w:val="Rodapé Char"/>
    <w:basedOn w:val="Fontepargpadro"/>
    <w:link w:val="Rodap"/>
    <w:uiPriority w:val="99"/>
    <w:rsid w:val="00B347E2"/>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CC1453"/>
    <w:pPr>
      <w:spacing w:before="100" w:beforeAutospacing="1" w:after="100" w:afterAutospacing="1"/>
    </w:pPr>
    <w:rPr>
      <w:sz w:val="24"/>
      <w:szCs w:val="24"/>
    </w:rPr>
  </w:style>
  <w:style w:type="character" w:styleId="Forte">
    <w:name w:val="Strong"/>
    <w:basedOn w:val="Fontepargpadro"/>
    <w:uiPriority w:val="22"/>
    <w:qFormat/>
    <w:rsid w:val="00CC1453"/>
    <w:rPr>
      <w:b/>
      <w:bCs/>
    </w:rPr>
  </w:style>
  <w:style w:type="paragraph" w:styleId="Corpodetexto">
    <w:name w:val="Body Text"/>
    <w:basedOn w:val="Normal"/>
    <w:link w:val="CorpodetextoChar"/>
    <w:qFormat/>
    <w:rsid w:val="009744DE"/>
    <w:pPr>
      <w:jc w:val="both"/>
    </w:pPr>
    <w:rPr>
      <w:sz w:val="24"/>
      <w:szCs w:val="24"/>
      <w:lang w:val="x-none"/>
    </w:rPr>
  </w:style>
  <w:style w:type="character" w:customStyle="1" w:styleId="CorpodetextoChar">
    <w:name w:val="Corpo de texto Char"/>
    <w:basedOn w:val="Fontepargpadro"/>
    <w:link w:val="Corpodetexto"/>
    <w:rsid w:val="009744DE"/>
    <w:rPr>
      <w:rFonts w:ascii="Times New Roman" w:eastAsia="Times New Roman" w:hAnsi="Times New Roman" w:cs="Times New Roman"/>
      <w:sz w:val="24"/>
      <w:szCs w:val="24"/>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11505</Words>
  <Characters>62127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2026-06-01T19:32:00Z</dcterms:created>
  <dcterms:modified xsi:type="dcterms:W3CDTF">2026-06-01T19:32:00Z</dcterms:modified>
</cp:coreProperties>
</file>